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1AF5" w14:textId="77777777" w:rsidR="002D0D43" w:rsidRDefault="002D0D43" w:rsidP="002D0D43">
      <w:pPr>
        <w:sectPr w:rsidR="002D0D43" w:rsidSect="000D3DD1">
          <w:headerReference w:type="even" r:id="rId7"/>
          <w:headerReference w:type="default" r:id="rId8"/>
          <w:footerReference w:type="even" r:id="rId9"/>
          <w:footerReference w:type="default" r:id="rId10"/>
          <w:headerReference w:type="first" r:id="rId11"/>
          <w:footerReference w:type="first" r:id="rId12"/>
          <w:pgSz w:w="11907" w:h="16840" w:code="9"/>
          <w:pgMar w:top="1247" w:right="1247" w:bottom="1361" w:left="964" w:header="907" w:footer="737" w:gutter="0"/>
          <w:cols w:space="720"/>
          <w:titlePg/>
        </w:sectPr>
      </w:pPr>
    </w:p>
    <w:p w14:paraId="23DBFC40" w14:textId="1DBDCC64" w:rsidR="00B06370" w:rsidRPr="00B06370" w:rsidRDefault="00707546" w:rsidP="00B06370">
      <w:pPr>
        <w:jc w:val="center"/>
        <w:rPr>
          <w:rFonts w:ascii="Arial Rounded MT Bold" w:hAnsi="Arial Rounded MT Bold"/>
          <w:sz w:val="28"/>
          <w:szCs w:val="28"/>
        </w:rPr>
      </w:pPr>
      <w:bookmarkStart w:id="0" w:name="PutTitleHere"/>
      <w:r>
        <w:rPr>
          <w:rFonts w:ascii="Arial Rounded MT Bold" w:hAnsi="Arial Rounded MT Bold"/>
          <w:sz w:val="28"/>
          <w:szCs w:val="28"/>
        </w:rPr>
        <w:t>Data</w:t>
      </w:r>
      <w:r w:rsidR="00B06370" w:rsidRPr="00B06370">
        <w:rPr>
          <w:rFonts w:ascii="Arial Rounded MT Bold" w:hAnsi="Arial Rounded MT Bold"/>
          <w:sz w:val="28"/>
          <w:szCs w:val="28"/>
        </w:rPr>
        <w:t xml:space="preserve"> </w:t>
      </w:r>
      <w:r>
        <w:rPr>
          <w:rFonts w:ascii="Arial Rounded MT Bold" w:hAnsi="Arial Rounded MT Bold"/>
          <w:sz w:val="28"/>
          <w:szCs w:val="28"/>
        </w:rPr>
        <w:t>Management</w:t>
      </w:r>
      <w:r w:rsidR="00B06370" w:rsidRPr="00B06370">
        <w:rPr>
          <w:rFonts w:ascii="Arial Rounded MT Bold" w:hAnsi="Arial Rounded MT Bold"/>
          <w:sz w:val="28"/>
          <w:szCs w:val="28"/>
        </w:rPr>
        <w:t xml:space="preserve"> </w:t>
      </w:r>
      <w:r>
        <w:rPr>
          <w:rFonts w:ascii="Arial Rounded MT Bold" w:hAnsi="Arial Rounded MT Bold"/>
          <w:sz w:val="28"/>
          <w:szCs w:val="28"/>
        </w:rPr>
        <w:t>Process</w:t>
      </w:r>
    </w:p>
    <w:bookmarkEnd w:id="0"/>
    <w:p w14:paraId="4968F585" w14:textId="77777777" w:rsidR="002D0D43" w:rsidRPr="009550FD" w:rsidRDefault="002D0D43" w:rsidP="002D0D43">
      <w:pPr>
        <w:jc w:val="center"/>
        <w:rPr>
          <w:rFonts w:ascii="Arial" w:hAnsi="Arial" w:cs="Arial"/>
        </w:rPr>
      </w:pPr>
    </w:p>
    <w:p w14:paraId="5A9FDA17" w14:textId="77777777" w:rsidR="002D0D43" w:rsidRPr="009550FD" w:rsidRDefault="002D0D43" w:rsidP="002D0D43">
      <w:pPr>
        <w:jc w:val="center"/>
        <w:rPr>
          <w:rFonts w:ascii="Arial" w:hAnsi="Arial" w:cs="Arial"/>
        </w:rPr>
      </w:pPr>
    </w:p>
    <w:p w14:paraId="417E77FA" w14:textId="19394908" w:rsidR="00B06370" w:rsidRPr="00B06370" w:rsidRDefault="00707546" w:rsidP="00B06370">
      <w:pPr>
        <w:pStyle w:val="StyleAuthorAsianMSMincho"/>
        <w:snapToGrid w:val="0"/>
        <w:rPr>
          <w:b/>
        </w:rPr>
      </w:pPr>
      <w:bookmarkStart w:id="1" w:name="PutAuthorsHere"/>
      <w:r>
        <w:rPr>
          <w:b/>
        </w:rPr>
        <w:t>Lao</w:t>
      </w:r>
      <w:r w:rsidR="00B06370" w:rsidRPr="00B06370">
        <w:rPr>
          <w:b/>
        </w:rPr>
        <w:t xml:space="preserve"> </w:t>
      </w:r>
      <w:r>
        <w:rPr>
          <w:b/>
        </w:rPr>
        <w:t>Deo</w:t>
      </w:r>
      <w:r w:rsidR="00B06370" w:rsidRPr="00B06370">
        <w:rPr>
          <w:b/>
          <w:i/>
          <w:vertAlign w:val="superscript"/>
        </w:rPr>
        <w:t>a</w:t>
      </w:r>
      <w:r w:rsidR="00B06370" w:rsidRPr="000800D4">
        <w:rPr>
          <w:b/>
          <w:vertAlign w:val="superscript"/>
        </w:rPr>
        <w:t xml:space="preserve"> </w:t>
      </w:r>
      <w:r w:rsidR="00B06370" w:rsidRPr="000800D4">
        <w:rPr>
          <w:b/>
        </w:rPr>
        <w:t>*</w:t>
      </w:r>
      <w:r w:rsidR="00B06370" w:rsidRPr="00B06370">
        <w:rPr>
          <w:b/>
        </w:rPr>
        <w:t xml:space="preserve">, , </w:t>
      </w:r>
      <w:r>
        <w:rPr>
          <w:b/>
        </w:rPr>
        <w:t>Ade</w:t>
      </w:r>
      <w:r w:rsidR="00B06370" w:rsidRPr="00B06370">
        <w:rPr>
          <w:b/>
        </w:rPr>
        <w:t xml:space="preserve"> </w:t>
      </w:r>
      <w:r>
        <w:rPr>
          <w:b/>
        </w:rPr>
        <w:t>Oni</w:t>
      </w:r>
      <w:r>
        <w:rPr>
          <w:b/>
          <w:i/>
          <w:vertAlign w:val="superscript"/>
        </w:rPr>
        <w:t>b</w:t>
      </w:r>
      <w:r w:rsidR="00B06370" w:rsidRPr="00B06370">
        <w:rPr>
          <w:b/>
        </w:rPr>
        <w:t xml:space="preserve">, and </w:t>
      </w:r>
      <w:r>
        <w:rPr>
          <w:b/>
        </w:rPr>
        <w:t>Mor</w:t>
      </w:r>
      <w:r w:rsidR="00B06370" w:rsidRPr="00B06370">
        <w:rPr>
          <w:b/>
        </w:rPr>
        <w:t xml:space="preserve"> </w:t>
      </w:r>
      <w:r>
        <w:rPr>
          <w:b/>
        </w:rPr>
        <w:t>Ik</w:t>
      </w:r>
      <w:r w:rsidR="00B06370" w:rsidRPr="00B06370">
        <w:rPr>
          <w:b/>
        </w:rPr>
        <w:t>n</w:t>
      </w:r>
      <w:r>
        <w:rPr>
          <w:b/>
          <w:i/>
          <w:vertAlign w:val="superscript"/>
        </w:rPr>
        <w:t>c</w:t>
      </w:r>
    </w:p>
    <w:p w14:paraId="2BCD8092" w14:textId="77777777" w:rsidR="002D0D43" w:rsidRPr="000800D4" w:rsidRDefault="002D0D43" w:rsidP="002D0D43">
      <w:pPr>
        <w:jc w:val="center"/>
        <w:rPr>
          <w:rFonts w:ascii="Times New Roman" w:hAnsi="Times New Roman"/>
        </w:rPr>
      </w:pPr>
    </w:p>
    <w:p w14:paraId="05CA3736" w14:textId="60A068AF" w:rsidR="00B06370" w:rsidRPr="00B06370" w:rsidRDefault="00882CD4" w:rsidP="00882CD4">
      <w:pPr>
        <w:jc w:val="center"/>
        <w:rPr>
          <w:rFonts w:ascii="Times New Roman" w:hAnsi="Times New Roman" w:cs="Times New Roman"/>
          <w:i/>
        </w:rPr>
      </w:pPr>
      <w:r>
        <w:rPr>
          <w:rFonts w:ascii="Times New Roman" w:eastAsia="MS Mincho" w:hAnsi="Times New Roman" w:cs="Times New Roman"/>
          <w:i/>
          <w:vertAlign w:val="superscript"/>
        </w:rPr>
        <w:t>a</w:t>
      </w:r>
      <w:r w:rsidR="00B06370" w:rsidRPr="00B06370">
        <w:rPr>
          <w:rFonts w:ascii="Times New Roman" w:hAnsi="Times New Roman" w:cs="Times New Roman"/>
          <w:i/>
        </w:rPr>
        <w:t xml:space="preserve">Department of </w:t>
      </w:r>
      <w:r w:rsidR="00707546">
        <w:rPr>
          <w:rFonts w:ascii="Times New Roman" w:hAnsi="Times New Roman" w:cs="Times New Roman"/>
          <w:i/>
        </w:rPr>
        <w:t>_________________________________________________________</w:t>
      </w:r>
      <w:r w:rsidR="00B06370" w:rsidRPr="00B06370">
        <w:rPr>
          <w:rFonts w:ascii="Times New Roman" w:hAnsi="Times New Roman" w:cs="Times New Roman"/>
          <w:i/>
        </w:rPr>
        <w:t>.</w:t>
      </w:r>
    </w:p>
    <w:p w14:paraId="39B4C1BF" w14:textId="2B18FDCE" w:rsidR="00B06370" w:rsidRPr="00B06370" w:rsidRDefault="00882CD4" w:rsidP="00882CD4">
      <w:pPr>
        <w:jc w:val="center"/>
        <w:rPr>
          <w:rFonts w:ascii="Times New Roman" w:hAnsi="Times New Roman" w:cs="Times New Roman"/>
          <w:i/>
        </w:rPr>
      </w:pPr>
      <w:r>
        <w:rPr>
          <w:rFonts w:ascii="Times New Roman" w:hAnsi="Times New Roman" w:cs="Times New Roman"/>
          <w:i/>
          <w:vertAlign w:val="superscript"/>
        </w:rPr>
        <w:t>b</w:t>
      </w:r>
      <w:r w:rsidR="00B06370" w:rsidRPr="00B06370">
        <w:rPr>
          <w:rFonts w:ascii="Times New Roman" w:hAnsi="Times New Roman" w:cs="Times New Roman"/>
          <w:i/>
        </w:rPr>
        <w:t xml:space="preserve">Department of </w:t>
      </w:r>
      <w:r w:rsidR="00707546">
        <w:rPr>
          <w:rFonts w:ascii="Times New Roman" w:hAnsi="Times New Roman" w:cs="Times New Roman"/>
          <w:i/>
        </w:rPr>
        <w:t>__________________________________________________________</w:t>
      </w:r>
      <w:r w:rsidR="00B06370" w:rsidRPr="00B06370">
        <w:rPr>
          <w:rFonts w:ascii="Times New Roman" w:hAnsi="Times New Roman" w:cs="Times New Roman"/>
          <w:i/>
        </w:rPr>
        <w:t>.</w:t>
      </w:r>
    </w:p>
    <w:p w14:paraId="66799FE4" w14:textId="036CDF46" w:rsidR="00B06370" w:rsidRPr="00B06370" w:rsidRDefault="00882CD4" w:rsidP="00882CD4">
      <w:pPr>
        <w:jc w:val="center"/>
        <w:rPr>
          <w:rFonts w:ascii="Times New Roman" w:hAnsi="Times New Roman" w:cs="Times New Roman"/>
          <w:i/>
        </w:rPr>
      </w:pPr>
      <w:r>
        <w:rPr>
          <w:rFonts w:ascii="Times New Roman" w:hAnsi="Times New Roman" w:cs="Times New Roman"/>
          <w:i/>
          <w:vertAlign w:val="superscript"/>
        </w:rPr>
        <w:t>c</w:t>
      </w:r>
      <w:r w:rsidR="00B06370" w:rsidRPr="00B06370">
        <w:rPr>
          <w:rFonts w:ascii="Times New Roman" w:hAnsi="Times New Roman" w:cs="Times New Roman"/>
          <w:i/>
        </w:rPr>
        <w:t xml:space="preserve">Department of </w:t>
      </w:r>
      <w:r w:rsidR="00707546">
        <w:rPr>
          <w:rFonts w:ascii="Times New Roman" w:hAnsi="Times New Roman" w:cs="Times New Roman"/>
          <w:i/>
        </w:rPr>
        <w:t>__________________________________________________________</w:t>
      </w:r>
      <w:r w:rsidR="00B06370" w:rsidRPr="00B06370">
        <w:rPr>
          <w:rFonts w:ascii="Times New Roman" w:hAnsi="Times New Roman" w:cs="Times New Roman"/>
          <w:i/>
        </w:rPr>
        <w:t>.</w:t>
      </w:r>
    </w:p>
    <w:bookmarkEnd w:id="1"/>
    <w:p w14:paraId="62F7D00F" w14:textId="77777777" w:rsidR="002D0D43" w:rsidRPr="00774C2E" w:rsidRDefault="002D0D43" w:rsidP="002D0D43">
      <w:pPr>
        <w:pBdr>
          <w:bottom w:val="single" w:sz="4" w:space="1" w:color="auto"/>
        </w:pBdr>
      </w:pPr>
    </w:p>
    <w:p w14:paraId="57F5AE4F" w14:textId="77777777" w:rsidR="002D0D43" w:rsidRDefault="002D0D43" w:rsidP="002D0D43">
      <w:pPr>
        <w:pStyle w:val="AbstractClauseTitle"/>
        <w:spacing w:before="120"/>
        <w:rPr>
          <w:bCs/>
          <w:caps w:val="0"/>
        </w:rPr>
      </w:pPr>
      <w:r w:rsidRPr="0064681A">
        <w:rPr>
          <w:bCs/>
          <w:caps w:val="0"/>
        </w:rPr>
        <w:t>Abstract</w:t>
      </w:r>
    </w:p>
    <w:p w14:paraId="072CE4E5" w14:textId="77777777" w:rsidR="002D0D43" w:rsidRPr="000800D4" w:rsidRDefault="00882CD4" w:rsidP="002D0D43">
      <w:pPr>
        <w:pStyle w:val="BodyTextIndent"/>
        <w:spacing w:before="120"/>
        <w:ind w:firstLine="0"/>
        <w:rPr>
          <w:rFonts w:ascii="Times New Roman" w:hAnsi="Times New Roman"/>
        </w:rPr>
      </w:pPr>
      <w:r w:rsidRPr="00882CD4">
        <w:t>Microstrip Patch Antenna (MPA) is an antenna that is made of a metal foil which is printed on the face of a Printed Circuit Board (PCB) which on the other face has a ground plane also made of metal foil. It has become popular basically because of its many benefits over other types of antennas, which includes; cheap in price, not heavy, planar configuration, ease of conformity, low profile, ease of fabrication among others despite her limitations which include low efficiency, lower gain and higher level of cross polarization. In almost all wireless communication, the microstrip patch antenna has replaced all other type of antennas as a result of its peculiarity which has made its use of preference to others. The microstrip patch could be of various types of shapes which are also an advantage. Varying techniques have been employ in the making of the rectangular microstrip patch antenna in other to achieve improvement in the performance of the antenna amongst which are: stubs introduction, use of different types of material for plating, shape varying, defect and deformation introduction and introduction of slots. The introduction of the various techniques is aim at improving performance in different area, such as gain, bandwidth, radiation pattern and characteristics. This review looks at the rectangular microstrip patch antenna and the various advantages in its usage for wideband applications.</w:t>
      </w:r>
      <w:r w:rsidR="002D0D43" w:rsidRPr="000800D4">
        <w:rPr>
          <w:rFonts w:ascii="Times New Roman" w:hAnsi="Times New Roman"/>
        </w:rPr>
        <w:t xml:space="preserve"> </w:t>
      </w:r>
    </w:p>
    <w:p w14:paraId="6055D0A6" w14:textId="77777777" w:rsidR="002D0D43" w:rsidRPr="000800D4" w:rsidRDefault="002D0D43" w:rsidP="002D0D43">
      <w:pPr>
        <w:rPr>
          <w:rFonts w:ascii="Times New Roman" w:hAnsi="Times New Roman"/>
        </w:rPr>
      </w:pPr>
    </w:p>
    <w:p w14:paraId="573257A1" w14:textId="77777777" w:rsidR="00882CD4" w:rsidRPr="002E5B0C" w:rsidRDefault="002D0D43" w:rsidP="00882CD4">
      <w:pPr>
        <w:pStyle w:val="Abstract"/>
        <w:snapToGrid w:val="0"/>
        <w:rPr>
          <w:b w:val="0"/>
          <w:i/>
          <w:sz w:val="22"/>
          <w:szCs w:val="22"/>
        </w:rPr>
      </w:pPr>
      <w:r w:rsidRPr="002E5B0C">
        <w:rPr>
          <w:bCs/>
          <w:i/>
          <w:sz w:val="22"/>
          <w:szCs w:val="22"/>
        </w:rPr>
        <w:t>Keywords</w:t>
      </w:r>
      <w:r w:rsidRPr="006D759A">
        <w:rPr>
          <w:bCs/>
          <w:i/>
        </w:rPr>
        <w:t>:</w:t>
      </w:r>
      <w:r>
        <w:rPr>
          <w:i/>
        </w:rPr>
        <w:t xml:space="preserve"> </w:t>
      </w:r>
      <w:r w:rsidR="002E5B0C">
        <w:rPr>
          <w:b w:val="0"/>
          <w:i/>
          <w:sz w:val="22"/>
          <w:szCs w:val="22"/>
        </w:rPr>
        <w:t>Microstrip patch antenna, Rectangular patch, Wideband applications, S</w:t>
      </w:r>
      <w:r w:rsidR="00882CD4" w:rsidRPr="002E5B0C">
        <w:rPr>
          <w:b w:val="0"/>
          <w:i/>
          <w:sz w:val="22"/>
          <w:szCs w:val="22"/>
        </w:rPr>
        <w:t>ubstrates</w:t>
      </w:r>
    </w:p>
    <w:p w14:paraId="4158A7D6" w14:textId="77777777" w:rsidR="002D0D43" w:rsidRPr="00C95693" w:rsidRDefault="002D0D43" w:rsidP="002D0D43">
      <w:pPr>
        <w:pBdr>
          <w:bottom w:val="single" w:sz="4" w:space="1" w:color="auto"/>
        </w:pBdr>
        <w:rPr>
          <w:rFonts w:ascii="Arial" w:hAnsi="Arial" w:cs="Arial"/>
          <w:sz w:val="8"/>
          <w:szCs w:val="8"/>
        </w:rPr>
      </w:pPr>
    </w:p>
    <w:p w14:paraId="012B8940" w14:textId="77777777" w:rsidR="002D0D43" w:rsidRDefault="002D0D43" w:rsidP="002D0D43">
      <w:pPr>
        <w:sectPr w:rsidR="002D0D43" w:rsidSect="000D3DD1">
          <w:type w:val="continuous"/>
          <w:pgSz w:w="11907" w:h="16840" w:code="9"/>
          <w:pgMar w:top="1247" w:right="1247" w:bottom="1361" w:left="964" w:header="907" w:footer="737" w:gutter="0"/>
          <w:cols w:space="720"/>
          <w:titlePg/>
        </w:sectPr>
      </w:pPr>
    </w:p>
    <w:p w14:paraId="1987FD9E" w14:textId="6202EB45" w:rsidR="002D0D43" w:rsidRPr="000800D4" w:rsidRDefault="002D0D43" w:rsidP="000E17A0">
      <w:pPr>
        <w:pStyle w:val="Heading1"/>
      </w:pPr>
      <w:r w:rsidRPr="000800D4">
        <w:t>Introduction</w:t>
      </w:r>
    </w:p>
    <w:p w14:paraId="111960A8" w14:textId="77777777" w:rsidR="002E5B0C" w:rsidRPr="002E5B0C" w:rsidRDefault="002E5B0C" w:rsidP="002E5B0C">
      <w:pPr>
        <w:tabs>
          <w:tab w:val="left" w:leader="dot" w:pos="8222"/>
        </w:tabs>
        <w:jc w:val="both"/>
        <w:rPr>
          <w:rFonts w:ascii="Times New Roman" w:hAnsi="Times New Roman" w:cs="Times New Roman"/>
          <w:sz w:val="18"/>
          <w:szCs w:val="18"/>
        </w:rPr>
      </w:pPr>
      <w:r w:rsidRPr="002E5B0C">
        <w:rPr>
          <w:rFonts w:ascii="Times New Roman" w:hAnsi="Times New Roman" w:cs="Times New Roman"/>
          <w:sz w:val="18"/>
          <w:szCs w:val="18"/>
        </w:rPr>
        <w:t xml:space="preserve">The most fundamental part of any wireless electrical connection is an antenna. It links the free space, transmitter or free space, and recipients </w:t>
      </w:r>
      <w:r w:rsidRPr="002E5B0C">
        <w:rPr>
          <w:rFonts w:ascii="Times New Roman" w:hAnsi="Times New Roman" w:cs="Times New Roman"/>
          <w:sz w:val="18"/>
          <w:szCs w:val="18"/>
        </w:rPr>
        <w:fldChar w:fldCharType="begin"/>
      </w:r>
      <w:r w:rsidRPr="002E5B0C">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2E5B0C">
        <w:rPr>
          <w:rFonts w:ascii="Times New Roman" w:hAnsi="Times New Roman" w:cs="Times New Roman"/>
          <w:sz w:val="18"/>
          <w:szCs w:val="18"/>
        </w:rPr>
        <w:fldChar w:fldCharType="separate"/>
      </w:r>
      <w:r w:rsidRPr="002E5B0C">
        <w:rPr>
          <w:rFonts w:ascii="Times New Roman" w:hAnsi="Times New Roman" w:cs="Times New Roman"/>
          <w:noProof/>
          <w:sz w:val="18"/>
          <w:szCs w:val="18"/>
        </w:rPr>
        <w:t>[1]–[4]</w:t>
      </w:r>
      <w:r w:rsidRPr="002E5B0C">
        <w:rPr>
          <w:rFonts w:ascii="Times New Roman" w:hAnsi="Times New Roman" w:cs="Times New Roman"/>
          <w:sz w:val="18"/>
          <w:szCs w:val="18"/>
        </w:rPr>
        <w:fldChar w:fldCharType="end"/>
      </w:r>
      <w:r w:rsidRPr="002E5B0C">
        <w:rPr>
          <w:rFonts w:ascii="Times New Roman" w:hAnsi="Times New Roman" w:cs="Times New Roman"/>
          <w:sz w:val="18"/>
          <w:szCs w:val="18"/>
        </w:rPr>
        <w:t xml:space="preserve">. It is a gadget for the transmission and reception of electromagnetic waves. They are mostly resounding gadgets, whose operation is efficient only over a fairly limited frequency band. The frequency of the antenna must be in consonance with that of the connected radio system for it to be operational; otherwise, reception and transmission will be impaired </w:t>
      </w:r>
      <w:r w:rsidRPr="002E5B0C">
        <w:rPr>
          <w:rFonts w:ascii="Times New Roman" w:hAnsi="Times New Roman" w:cs="Times New Roman"/>
          <w:sz w:val="18"/>
          <w:szCs w:val="18"/>
        </w:rPr>
        <w:fldChar w:fldCharType="begin"/>
      </w:r>
      <w:r w:rsidRPr="002E5B0C">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2E5B0C">
        <w:rPr>
          <w:rFonts w:ascii="Times New Roman" w:hAnsi="Times New Roman" w:cs="Times New Roman"/>
          <w:sz w:val="18"/>
          <w:szCs w:val="18"/>
        </w:rPr>
        <w:fldChar w:fldCharType="separate"/>
      </w:r>
      <w:r w:rsidRPr="002E5B0C">
        <w:rPr>
          <w:rFonts w:ascii="Times New Roman" w:hAnsi="Times New Roman" w:cs="Times New Roman"/>
          <w:noProof/>
          <w:sz w:val="18"/>
          <w:szCs w:val="18"/>
        </w:rPr>
        <w:t>[1],[5]</w:t>
      </w:r>
      <w:r w:rsidRPr="002E5B0C">
        <w:rPr>
          <w:rFonts w:ascii="Times New Roman" w:hAnsi="Times New Roman" w:cs="Times New Roman"/>
          <w:sz w:val="18"/>
          <w:szCs w:val="18"/>
        </w:rPr>
        <w:fldChar w:fldCharType="end"/>
      </w:r>
      <w:r w:rsidRPr="002E5B0C">
        <w:rPr>
          <w:rFonts w:ascii="Times New Roman" w:hAnsi="Times New Roman" w:cs="Times New Roman"/>
          <w:sz w:val="18"/>
          <w:szCs w:val="18"/>
        </w:rPr>
        <w:t xml:space="preserve">. After the Printed Circuit Board (PCB) was introduced, the antenna that became popular is the MPA. Usually, MPAs are fabricated using Printed Circuit Board (PCB) techniques </w:t>
      </w:r>
      <w:r w:rsidRPr="002E5B0C">
        <w:rPr>
          <w:rFonts w:ascii="Times New Roman" w:hAnsi="Times New Roman" w:cs="Times New Roman"/>
          <w:sz w:val="18"/>
          <w:szCs w:val="18"/>
        </w:rPr>
        <w:fldChar w:fldCharType="begin"/>
      </w:r>
      <w:r w:rsidRPr="002E5B0C">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2E5B0C">
        <w:rPr>
          <w:rFonts w:ascii="Times New Roman" w:hAnsi="Times New Roman" w:cs="Times New Roman"/>
          <w:sz w:val="18"/>
          <w:szCs w:val="18"/>
        </w:rPr>
        <w:fldChar w:fldCharType="separate"/>
      </w:r>
      <w:r w:rsidRPr="002E5B0C">
        <w:rPr>
          <w:rFonts w:ascii="Times New Roman" w:hAnsi="Times New Roman" w:cs="Times New Roman"/>
          <w:noProof/>
          <w:sz w:val="18"/>
          <w:szCs w:val="18"/>
        </w:rPr>
        <w:t>[5]–[7]</w:t>
      </w:r>
      <w:r w:rsidRPr="002E5B0C">
        <w:rPr>
          <w:rFonts w:ascii="Times New Roman" w:hAnsi="Times New Roman" w:cs="Times New Roman"/>
          <w:sz w:val="18"/>
          <w:szCs w:val="18"/>
        </w:rPr>
        <w:fldChar w:fldCharType="end"/>
      </w:r>
      <w:r w:rsidRPr="002E5B0C">
        <w:rPr>
          <w:rFonts w:ascii="Times New Roman" w:hAnsi="Times New Roman" w:cs="Times New Roman"/>
          <w:sz w:val="18"/>
          <w:szCs w:val="18"/>
        </w:rPr>
        <w:t xml:space="preserve">. Their use is usually at microwave frequencies (above 1 GHz). A MPA is made of a patch (patch antenna) that is attached to the surface of a PCB and ground on the other side. This patch could be made of different shapes and both the patch and ground are from metal foil. In 1970, a group of researchers and Robert E. Munson using a low loss substrate developed practically the MPA. Earlier, G. A. Deschamps had initially proposed it in 1953, while Guitton and Bassinot patented a design in 1955 </w:t>
      </w:r>
      <w:r w:rsidRPr="002E5B0C">
        <w:rPr>
          <w:rFonts w:ascii="Times New Roman" w:hAnsi="Times New Roman" w:cs="Times New Roman"/>
          <w:sz w:val="18"/>
          <w:szCs w:val="18"/>
        </w:rPr>
        <w:fldChar w:fldCharType="begin"/>
      </w:r>
      <w:r w:rsidRPr="002E5B0C">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2E5B0C">
        <w:rPr>
          <w:rFonts w:ascii="Times New Roman" w:hAnsi="Times New Roman" w:cs="Times New Roman"/>
          <w:sz w:val="18"/>
          <w:szCs w:val="18"/>
        </w:rPr>
        <w:fldChar w:fldCharType="separate"/>
      </w:r>
      <w:r w:rsidRPr="002E5B0C">
        <w:rPr>
          <w:rFonts w:ascii="Times New Roman" w:hAnsi="Times New Roman" w:cs="Times New Roman"/>
          <w:noProof/>
          <w:sz w:val="18"/>
          <w:szCs w:val="18"/>
        </w:rPr>
        <w:t>[3]</w:t>
      </w:r>
      <w:r w:rsidRPr="002E5B0C">
        <w:rPr>
          <w:rFonts w:ascii="Times New Roman" w:hAnsi="Times New Roman" w:cs="Times New Roman"/>
          <w:sz w:val="18"/>
          <w:szCs w:val="18"/>
        </w:rPr>
        <w:fldChar w:fldCharType="end"/>
      </w:r>
      <w:r w:rsidRPr="002E5B0C">
        <w:rPr>
          <w:rFonts w:ascii="Times New Roman" w:hAnsi="Times New Roman" w:cs="Times New Roman"/>
          <w:sz w:val="18"/>
          <w:szCs w:val="18"/>
        </w:rPr>
        <w:t>,</w:t>
      </w:r>
      <w:r w:rsidRPr="002E5B0C">
        <w:rPr>
          <w:rFonts w:ascii="Times New Roman" w:hAnsi="Times New Roman" w:cs="Times New Roman"/>
          <w:sz w:val="18"/>
          <w:szCs w:val="18"/>
        </w:rPr>
        <w:fldChar w:fldCharType="begin"/>
      </w:r>
      <w:r w:rsidRPr="002E5B0C">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2E5B0C">
        <w:rPr>
          <w:rFonts w:ascii="Times New Roman" w:hAnsi="Times New Roman" w:cs="Times New Roman"/>
          <w:sz w:val="18"/>
          <w:szCs w:val="18"/>
        </w:rPr>
        <w:fldChar w:fldCharType="separate"/>
      </w:r>
      <w:r w:rsidRPr="002E5B0C">
        <w:rPr>
          <w:rFonts w:ascii="Times New Roman" w:hAnsi="Times New Roman" w:cs="Times New Roman"/>
          <w:noProof/>
          <w:sz w:val="18"/>
          <w:szCs w:val="18"/>
        </w:rPr>
        <w:t>[7],[8]</w:t>
      </w:r>
      <w:r w:rsidRPr="002E5B0C">
        <w:rPr>
          <w:rFonts w:ascii="Times New Roman" w:hAnsi="Times New Roman" w:cs="Times New Roman"/>
          <w:sz w:val="18"/>
          <w:szCs w:val="18"/>
        </w:rPr>
        <w:fldChar w:fldCharType="end"/>
      </w:r>
      <w:r w:rsidRPr="002E5B0C">
        <w:rPr>
          <w:rFonts w:ascii="Times New Roman" w:hAnsi="Times New Roman" w:cs="Times New Roman"/>
          <w:sz w:val="18"/>
          <w:szCs w:val="18"/>
        </w:rPr>
        <w:t xml:space="preserve">. Since the introduction of MPAs, they have turn out to be the most common type of </w:t>
      </w:r>
      <w:r w:rsidRPr="002E5B0C">
        <w:rPr>
          <w:rFonts w:ascii="Times New Roman" w:hAnsi="Times New Roman" w:cs="Times New Roman"/>
          <w:sz w:val="18"/>
          <w:szCs w:val="18"/>
        </w:rPr>
        <w:t xml:space="preserve">antenna and within the last two decades the most rapidly developing antenna field </w:t>
      </w:r>
      <w:r w:rsidRPr="002E5B0C">
        <w:rPr>
          <w:rFonts w:ascii="Times New Roman" w:hAnsi="Times New Roman" w:cs="Times New Roman"/>
          <w:sz w:val="18"/>
          <w:szCs w:val="18"/>
        </w:rPr>
        <w:fldChar w:fldCharType="begin"/>
      </w:r>
      <w:r w:rsidRPr="002E5B0C">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2E5B0C">
        <w:rPr>
          <w:rFonts w:ascii="Times New Roman" w:hAnsi="Times New Roman" w:cs="Times New Roman"/>
          <w:sz w:val="18"/>
          <w:szCs w:val="18"/>
        </w:rPr>
        <w:fldChar w:fldCharType="separate"/>
      </w:r>
      <w:r w:rsidRPr="002E5B0C">
        <w:rPr>
          <w:rFonts w:ascii="Times New Roman" w:hAnsi="Times New Roman" w:cs="Times New Roman"/>
          <w:noProof/>
          <w:sz w:val="18"/>
          <w:szCs w:val="18"/>
        </w:rPr>
        <w:t>[9]</w:t>
      </w:r>
      <w:r w:rsidRPr="002E5B0C">
        <w:rPr>
          <w:rFonts w:ascii="Times New Roman" w:hAnsi="Times New Roman" w:cs="Times New Roman"/>
          <w:sz w:val="18"/>
          <w:szCs w:val="18"/>
        </w:rPr>
        <w:fldChar w:fldCharType="end"/>
      </w:r>
      <w:r w:rsidRPr="002E5B0C">
        <w:rPr>
          <w:rFonts w:ascii="Times New Roman" w:hAnsi="Times New Roman" w:cs="Times New Roman"/>
          <w:sz w:val="18"/>
          <w:szCs w:val="18"/>
        </w:rPr>
        <w:t xml:space="preserve">. They have witnessed extensive range of applications as a result of their scores of upper hand like: lightweight, inconspicuous, affordable, level arrangement, ability to conform easily, unrivalled compactness, fit for an array with no difficulty in production and incorporation with Microwave Monolithic Integrated Circuits (MMICs). MPAs have been greatly utilized for both civil and military applications which includes Radio-Frequency Identification (RFID), broadcast radio, mobile systems, Global Positioning System (GPS), television, Multiple-Input Multiple-Output (MIMO) systems, vehicle collision avoidance system, satellite communications, surveillance systems, direction founding, radar systems, remote sensing, and missile guidance </w:t>
      </w:r>
      <w:r w:rsidRPr="002E5B0C">
        <w:rPr>
          <w:rFonts w:ascii="Times New Roman" w:hAnsi="Times New Roman" w:cs="Times New Roman"/>
          <w:sz w:val="18"/>
          <w:szCs w:val="18"/>
        </w:rPr>
        <w:fldChar w:fldCharType="begin"/>
      </w:r>
      <w:r w:rsidRPr="002E5B0C">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2E5B0C">
        <w:rPr>
          <w:rFonts w:ascii="Times New Roman" w:hAnsi="Times New Roman" w:cs="Times New Roman"/>
          <w:sz w:val="18"/>
          <w:szCs w:val="18"/>
        </w:rPr>
        <w:fldChar w:fldCharType="separate"/>
      </w:r>
      <w:r w:rsidRPr="002E5B0C">
        <w:rPr>
          <w:rFonts w:ascii="Times New Roman" w:hAnsi="Times New Roman" w:cs="Times New Roman"/>
          <w:noProof/>
          <w:sz w:val="18"/>
          <w:szCs w:val="18"/>
        </w:rPr>
        <w:t>[10]–[13]</w:t>
      </w:r>
      <w:r w:rsidRPr="002E5B0C">
        <w:rPr>
          <w:rFonts w:ascii="Times New Roman" w:hAnsi="Times New Roman" w:cs="Times New Roman"/>
          <w:sz w:val="18"/>
          <w:szCs w:val="18"/>
        </w:rPr>
        <w:fldChar w:fldCharType="end"/>
      </w:r>
      <w:r w:rsidRPr="002E5B0C">
        <w:rPr>
          <w:rFonts w:ascii="Times New Roman" w:hAnsi="Times New Roman" w:cs="Times New Roman"/>
          <w:sz w:val="18"/>
          <w:szCs w:val="18"/>
        </w:rPr>
        <w:t xml:space="preserve">, thus evolving from an academic novelty to commercial reality </w:t>
      </w:r>
      <w:r w:rsidRPr="002E5B0C">
        <w:rPr>
          <w:rFonts w:ascii="Times New Roman" w:hAnsi="Times New Roman" w:cs="Times New Roman"/>
          <w:sz w:val="18"/>
          <w:szCs w:val="18"/>
        </w:rPr>
        <w:fldChar w:fldCharType="begin"/>
      </w:r>
      <w:r w:rsidRPr="002E5B0C">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2E5B0C">
        <w:rPr>
          <w:rFonts w:ascii="Times New Roman" w:hAnsi="Times New Roman" w:cs="Times New Roman"/>
          <w:sz w:val="18"/>
          <w:szCs w:val="18"/>
        </w:rPr>
        <w:fldChar w:fldCharType="separate"/>
      </w:r>
      <w:r w:rsidRPr="002E5B0C">
        <w:rPr>
          <w:rFonts w:ascii="Times New Roman" w:hAnsi="Times New Roman" w:cs="Times New Roman"/>
          <w:noProof/>
          <w:sz w:val="18"/>
          <w:szCs w:val="18"/>
        </w:rPr>
        <w:t>[9]</w:t>
      </w:r>
      <w:r w:rsidRPr="002E5B0C">
        <w:rPr>
          <w:rFonts w:ascii="Times New Roman" w:hAnsi="Times New Roman" w:cs="Times New Roman"/>
          <w:sz w:val="18"/>
          <w:szCs w:val="18"/>
        </w:rPr>
        <w:fldChar w:fldCharType="end"/>
      </w:r>
      <w:r w:rsidRPr="002E5B0C">
        <w:rPr>
          <w:rFonts w:ascii="Times New Roman" w:hAnsi="Times New Roman" w:cs="Times New Roman"/>
          <w:sz w:val="18"/>
          <w:szCs w:val="18"/>
        </w:rPr>
        <w:t>.</w:t>
      </w:r>
    </w:p>
    <w:p w14:paraId="159DC0BC" w14:textId="5E6FA7F9" w:rsidR="002D0D43" w:rsidRPr="00BF76A7" w:rsidRDefault="000E17A0" w:rsidP="000E17A0">
      <w:pPr>
        <w:pStyle w:val="Heading1"/>
      </w:pPr>
      <w:r>
        <w:t>Methodology</w:t>
      </w:r>
    </w:p>
    <w:p w14:paraId="5FF7AC82" w14:textId="77777777" w:rsidR="00DF6C78" w:rsidRPr="00DF6C78" w:rsidRDefault="00DF6C78" w:rsidP="00DF6C78">
      <w:pPr>
        <w:jc w:val="both"/>
        <w:rPr>
          <w:rFonts w:ascii="Times New Roman" w:eastAsia="Times New Roman" w:hAnsi="Times New Roman" w:cs="Times New Roman"/>
          <w:sz w:val="18"/>
          <w:szCs w:val="18"/>
        </w:rPr>
      </w:pPr>
      <w:r w:rsidRPr="00DF6C78">
        <w:rPr>
          <w:rFonts w:ascii="Times New Roman" w:hAnsi="Times New Roman" w:cs="Times New Roman"/>
          <w:sz w:val="18"/>
          <w:szCs w:val="18"/>
        </w:rPr>
        <w:t>A MPA is an antenna that is made up of a patch on a PCB and a ground plane on the reverse side, the patch and ground plane are made of metal foil. Simply put, a MPA is a portable layered antenna. Fig. 1 is the arrangement of MPA</w:t>
      </w:r>
    </w:p>
    <w:p w14:paraId="3BA1EA9E" w14:textId="77777777" w:rsidR="00DF6C78" w:rsidRPr="00DF6C78" w:rsidRDefault="00DF6C78" w:rsidP="00DF6C78">
      <w:pPr>
        <w:pStyle w:val="ListParagraph"/>
        <w:jc w:val="both"/>
        <w:rPr>
          <w:sz w:val="18"/>
          <w:szCs w:val="18"/>
        </w:rPr>
      </w:pPr>
      <w:r w:rsidRPr="00DF6C78">
        <w:rPr>
          <w:noProof/>
          <w:sz w:val="18"/>
          <w:szCs w:val="18"/>
        </w:rPr>
        <w:lastRenderedPageBreak/>
        <w:drawing>
          <wp:inline distT="0" distB="0" distL="0" distR="0" wp14:anchorId="71F32204" wp14:editId="176CF4DB">
            <wp:extent cx="2238375" cy="1609725"/>
            <wp:effectExtent l="0" t="0" r="9525"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1609725"/>
                    </a:xfrm>
                    <a:prstGeom prst="rect">
                      <a:avLst/>
                    </a:prstGeom>
                    <a:noFill/>
                    <a:ln>
                      <a:noFill/>
                    </a:ln>
                  </pic:spPr>
                </pic:pic>
              </a:graphicData>
            </a:graphic>
          </wp:inline>
        </w:drawing>
      </w:r>
    </w:p>
    <w:p w14:paraId="4DB27EBF" w14:textId="77777777" w:rsidR="00DF6C78" w:rsidRPr="00DF6C78" w:rsidRDefault="00DF6C78" w:rsidP="00DF6C78">
      <w:pPr>
        <w:pStyle w:val="ListParagraph"/>
        <w:jc w:val="both"/>
        <w:rPr>
          <w:rFonts w:eastAsia="Times New Roman"/>
          <w:sz w:val="18"/>
          <w:szCs w:val="18"/>
        </w:rPr>
      </w:pPr>
      <w:r w:rsidRPr="00DF6C78">
        <w:rPr>
          <w:rFonts w:eastAsia="Times New Roman"/>
          <w:sz w:val="18"/>
          <w:szCs w:val="18"/>
        </w:rPr>
        <w:t xml:space="preserve">Fig. 1 Arrangement of  MPA </w:t>
      </w:r>
      <w:r w:rsidRPr="00DF6C78">
        <w:rPr>
          <w:sz w:val="18"/>
          <w:szCs w:val="18"/>
        </w:rPr>
        <w:fldChar w:fldCharType="begin"/>
      </w:r>
      <w:r w:rsidRPr="00DF6C78">
        <w:rPr>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DF6C78">
        <w:rPr>
          <w:sz w:val="18"/>
          <w:szCs w:val="18"/>
        </w:rPr>
        <w:fldChar w:fldCharType="separate"/>
      </w:r>
      <w:r w:rsidRPr="00DF6C78">
        <w:rPr>
          <w:noProof/>
          <w:sz w:val="18"/>
          <w:szCs w:val="18"/>
        </w:rPr>
        <w:t>[10]</w:t>
      </w:r>
      <w:r w:rsidRPr="00DF6C78">
        <w:rPr>
          <w:sz w:val="18"/>
          <w:szCs w:val="18"/>
        </w:rPr>
        <w:fldChar w:fldCharType="end"/>
      </w:r>
      <w:r w:rsidRPr="00DF6C78">
        <w:rPr>
          <w:rFonts w:eastAsia="Times New Roman"/>
          <w:sz w:val="18"/>
          <w:szCs w:val="18"/>
        </w:rPr>
        <w:t xml:space="preserve"> </w:t>
      </w:r>
    </w:p>
    <w:p w14:paraId="53B54CF0" w14:textId="77777777" w:rsidR="00DF6C78" w:rsidRPr="00DF6C78" w:rsidRDefault="00DF6C78" w:rsidP="00DF6C78">
      <w:pPr>
        <w:jc w:val="both"/>
        <w:rPr>
          <w:rFonts w:ascii="Times New Roman" w:eastAsia="Times New Roman" w:hAnsi="Times New Roman" w:cs="Times New Roman"/>
          <w:sz w:val="18"/>
          <w:szCs w:val="18"/>
        </w:rPr>
      </w:pPr>
      <w:r w:rsidRPr="00DF6C78">
        <w:rPr>
          <w:rFonts w:ascii="Times New Roman" w:eastAsia="Times New Roman" w:hAnsi="Times New Roman" w:cs="Times New Roman"/>
          <w:sz w:val="18"/>
          <w:szCs w:val="18"/>
        </w:rPr>
        <w:t xml:space="preserve">  Various shapes are adopted for the fabrication of the patch. Some of the popularly adopted shapes are shown in Fig 2.</w:t>
      </w:r>
    </w:p>
    <w:p w14:paraId="6D556E13" w14:textId="77777777" w:rsidR="00DF6C78" w:rsidRPr="00DF6C78" w:rsidRDefault="00DF6C78" w:rsidP="00DF6C78">
      <w:pPr>
        <w:pStyle w:val="ListParagraph"/>
        <w:jc w:val="both"/>
        <w:rPr>
          <w:rFonts w:eastAsia="Times New Roman"/>
          <w:sz w:val="18"/>
          <w:szCs w:val="18"/>
        </w:rPr>
      </w:pPr>
      <w:r w:rsidRPr="00DF6C78">
        <w:rPr>
          <w:noProof/>
          <w:sz w:val="18"/>
          <w:szCs w:val="18"/>
        </w:rPr>
        <w:drawing>
          <wp:inline distT="0" distB="0" distL="0" distR="0" wp14:anchorId="49FA43B5" wp14:editId="210461E7">
            <wp:extent cx="2057400" cy="15049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1504950"/>
                    </a:xfrm>
                    <a:prstGeom prst="rect">
                      <a:avLst/>
                    </a:prstGeom>
                    <a:noFill/>
                    <a:ln>
                      <a:noFill/>
                    </a:ln>
                  </pic:spPr>
                </pic:pic>
              </a:graphicData>
            </a:graphic>
          </wp:inline>
        </w:drawing>
      </w:r>
    </w:p>
    <w:p w14:paraId="016CB569" w14:textId="77777777" w:rsidR="00DF6C78" w:rsidRPr="00DF6C78" w:rsidRDefault="00DF6C78" w:rsidP="00DF6C78">
      <w:pPr>
        <w:pStyle w:val="ListParagraph"/>
        <w:jc w:val="both"/>
        <w:rPr>
          <w:rFonts w:eastAsia="Times New Roman"/>
          <w:sz w:val="18"/>
          <w:szCs w:val="18"/>
        </w:rPr>
      </w:pPr>
      <w:r w:rsidRPr="00DF6C78">
        <w:rPr>
          <w:rFonts w:eastAsia="Times New Roman"/>
          <w:sz w:val="18"/>
          <w:szCs w:val="18"/>
        </w:rPr>
        <w:t xml:space="preserve">Fig. 2 Some Shapes of the Patch </w:t>
      </w:r>
      <w:r w:rsidRPr="00DF6C78">
        <w:rPr>
          <w:sz w:val="18"/>
          <w:szCs w:val="18"/>
        </w:rPr>
        <w:fldChar w:fldCharType="begin"/>
      </w:r>
      <w:r w:rsidRPr="00DF6C78">
        <w:rPr>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DF6C78">
        <w:rPr>
          <w:sz w:val="18"/>
          <w:szCs w:val="18"/>
        </w:rPr>
        <w:fldChar w:fldCharType="separate"/>
      </w:r>
      <w:r w:rsidRPr="00DF6C78">
        <w:rPr>
          <w:noProof/>
          <w:sz w:val="18"/>
          <w:szCs w:val="18"/>
        </w:rPr>
        <w:t>[14]</w:t>
      </w:r>
      <w:r w:rsidRPr="00DF6C78">
        <w:rPr>
          <w:sz w:val="18"/>
          <w:szCs w:val="18"/>
        </w:rPr>
        <w:fldChar w:fldCharType="end"/>
      </w:r>
      <w:r w:rsidRPr="00DF6C78">
        <w:rPr>
          <w:rFonts w:eastAsia="Times New Roman"/>
          <w:sz w:val="18"/>
          <w:szCs w:val="18"/>
        </w:rPr>
        <w:t xml:space="preserve"> </w:t>
      </w:r>
    </w:p>
    <w:p w14:paraId="42781CD7" w14:textId="1F7C2881" w:rsidR="00DF6C78" w:rsidRPr="00DF6C78" w:rsidRDefault="00DF6C78" w:rsidP="00DF6C78">
      <w:pPr>
        <w:jc w:val="both"/>
        <w:rPr>
          <w:rFonts w:ascii="Times New Roman" w:eastAsia="Times New Roman" w:hAnsi="Times New Roman" w:cs="Times New Roman"/>
          <w:sz w:val="18"/>
          <w:szCs w:val="18"/>
        </w:rPr>
      </w:pPr>
      <w:r w:rsidRPr="00DF6C78">
        <w:rPr>
          <w:rFonts w:ascii="Times New Roman" w:eastAsia="Times New Roman" w:hAnsi="Times New Roman" w:cs="Times New Roman"/>
          <w:sz w:val="18"/>
          <w:szCs w:val="18"/>
        </w:rPr>
        <w:t xml:space="preserve">Rectangular and circular microstrip antennas are mainly used because of no difficulty in analyzing the fabrication and fair radiation attributes, especially moderate cross-polarization and ability to operate over several frequencies </w:t>
      </w:r>
      <w:r w:rsidRPr="00DF6C78">
        <w:rPr>
          <w:rFonts w:ascii="Times New Roman" w:hAnsi="Times New Roman" w:cs="Times New Roman"/>
          <w:sz w:val="18"/>
          <w:szCs w:val="18"/>
        </w:rPr>
        <w:fldChar w:fldCharType="begin"/>
      </w:r>
      <w:r w:rsidRPr="00DF6C78">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DF6C78">
        <w:rPr>
          <w:rFonts w:ascii="Times New Roman" w:hAnsi="Times New Roman" w:cs="Times New Roman"/>
          <w:sz w:val="18"/>
          <w:szCs w:val="18"/>
        </w:rPr>
        <w:fldChar w:fldCharType="separate"/>
      </w:r>
      <w:r w:rsidRPr="00DF6C78">
        <w:rPr>
          <w:rFonts w:ascii="Times New Roman" w:hAnsi="Times New Roman" w:cs="Times New Roman"/>
          <w:noProof/>
          <w:sz w:val="18"/>
          <w:szCs w:val="18"/>
        </w:rPr>
        <w:t>[14]–[16]</w:t>
      </w:r>
      <w:r w:rsidRPr="00DF6C78">
        <w:rPr>
          <w:rFonts w:ascii="Times New Roman" w:hAnsi="Times New Roman" w:cs="Times New Roman"/>
          <w:sz w:val="18"/>
          <w:szCs w:val="18"/>
        </w:rPr>
        <w:fldChar w:fldCharType="end"/>
      </w:r>
      <w:r w:rsidRPr="00DF6C78">
        <w:rPr>
          <w:rFonts w:ascii="Times New Roman" w:eastAsia="Times New Roman" w:hAnsi="Times New Roman" w:cs="Times New Roman"/>
          <w:sz w:val="18"/>
          <w:szCs w:val="18"/>
        </w:rPr>
        <w:t>.</w:t>
      </w:r>
    </w:p>
    <w:p w14:paraId="14F73794" w14:textId="77777777" w:rsidR="00DF6C78" w:rsidRPr="00DF6C78" w:rsidRDefault="00DF6C78" w:rsidP="00DF6C78">
      <w:pPr>
        <w:jc w:val="both"/>
        <w:rPr>
          <w:rFonts w:ascii="Times New Roman" w:eastAsia="Times New Roman" w:hAnsi="Times New Roman" w:cs="Times New Roman"/>
          <w:sz w:val="18"/>
          <w:szCs w:val="18"/>
        </w:rPr>
      </w:pPr>
      <w:r w:rsidRPr="00DF6C78">
        <w:rPr>
          <w:rFonts w:ascii="Times New Roman" w:eastAsia="Times New Roman" w:hAnsi="Times New Roman" w:cs="Times New Roman"/>
          <w:sz w:val="18"/>
          <w:szCs w:val="18"/>
        </w:rPr>
        <w:t xml:space="preserve">   Radiation in microstrip patch antenna primarily occur at the border of the patch and the ground plane as a result of the fields of the fringes. The radiation rises as the frequency increases</w:t>
      </w:r>
      <w:r w:rsidRPr="00DF6C78">
        <w:rPr>
          <w:rFonts w:ascii="Times New Roman" w:hAnsi="Times New Roman" w:cs="Times New Roman"/>
          <w:sz w:val="18"/>
          <w:szCs w:val="18"/>
        </w:rPr>
        <w:t>, increase in the thickness of the substrate, low valued permittivity, begins mainly at discontinuations</w:t>
      </w:r>
      <w:r w:rsidRPr="00DF6C78">
        <w:rPr>
          <w:rFonts w:ascii="Times New Roman" w:eastAsia="Times New Roman" w:hAnsi="Times New Roman" w:cs="Times New Roman"/>
          <w:sz w:val="18"/>
          <w:szCs w:val="18"/>
        </w:rPr>
        <w:t xml:space="preserve"> </w:t>
      </w:r>
      <w:r w:rsidRPr="00DF6C78">
        <w:rPr>
          <w:rFonts w:ascii="Times New Roman" w:hAnsi="Times New Roman" w:cs="Times New Roman"/>
          <w:sz w:val="18"/>
          <w:szCs w:val="18"/>
        </w:rPr>
        <w:fldChar w:fldCharType="begin"/>
      </w:r>
      <w:r w:rsidRPr="00DF6C78">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DF6C78">
        <w:rPr>
          <w:rFonts w:ascii="Times New Roman" w:hAnsi="Times New Roman" w:cs="Times New Roman"/>
          <w:sz w:val="18"/>
          <w:szCs w:val="18"/>
        </w:rPr>
        <w:fldChar w:fldCharType="separate"/>
      </w:r>
      <w:r w:rsidRPr="00DF6C78">
        <w:rPr>
          <w:rFonts w:ascii="Times New Roman" w:hAnsi="Times New Roman" w:cs="Times New Roman"/>
          <w:noProof/>
          <w:sz w:val="18"/>
          <w:szCs w:val="18"/>
        </w:rPr>
        <w:t>[17]–[20]</w:t>
      </w:r>
      <w:r w:rsidRPr="00DF6C78">
        <w:rPr>
          <w:rFonts w:ascii="Times New Roman" w:hAnsi="Times New Roman" w:cs="Times New Roman"/>
          <w:sz w:val="18"/>
          <w:szCs w:val="18"/>
        </w:rPr>
        <w:fldChar w:fldCharType="end"/>
      </w:r>
      <w:r w:rsidRPr="00DF6C78">
        <w:rPr>
          <w:rFonts w:ascii="Times New Roman" w:eastAsia="Times New Roman" w:hAnsi="Times New Roman" w:cs="Times New Roman"/>
          <w:sz w:val="18"/>
          <w:szCs w:val="18"/>
        </w:rPr>
        <w:t>.</w:t>
      </w:r>
    </w:p>
    <w:p w14:paraId="6B1BF50A" w14:textId="77777777" w:rsidR="00DF6C78" w:rsidRPr="00DF6C78" w:rsidRDefault="00DF6C78" w:rsidP="00DF6C78">
      <w:pPr>
        <w:jc w:val="both"/>
        <w:rPr>
          <w:rFonts w:ascii="Times New Roman" w:eastAsia="Times New Roman" w:hAnsi="Times New Roman" w:cs="Times New Roman"/>
          <w:sz w:val="18"/>
          <w:szCs w:val="18"/>
        </w:rPr>
      </w:pPr>
      <w:r w:rsidRPr="00DF6C78">
        <w:rPr>
          <w:rFonts w:ascii="Times New Roman" w:eastAsia="Times New Roman" w:hAnsi="Times New Roman" w:cs="Times New Roman"/>
          <w:sz w:val="18"/>
          <w:szCs w:val="18"/>
        </w:rPr>
        <w:t>Table 1 Specification of Various Substrate Materials</w:t>
      </w:r>
    </w:p>
    <w:tbl>
      <w:tblPr>
        <w:tblW w:w="0" w:type="auto"/>
        <w:tblBorders>
          <w:top w:val="single" w:sz="8" w:space="0" w:color="000000"/>
          <w:bottom w:val="single" w:sz="8" w:space="0" w:color="000000"/>
        </w:tblBorders>
        <w:tblLook w:val="04A0" w:firstRow="1" w:lastRow="0" w:firstColumn="1" w:lastColumn="0" w:noHBand="0" w:noVBand="1"/>
      </w:tblPr>
      <w:tblGrid>
        <w:gridCol w:w="951"/>
        <w:gridCol w:w="891"/>
        <w:gridCol w:w="751"/>
        <w:gridCol w:w="891"/>
        <w:gridCol w:w="1109"/>
      </w:tblGrid>
      <w:tr w:rsidR="00DF6C78" w:rsidRPr="008E1804" w14:paraId="432934CB" w14:textId="77777777" w:rsidTr="000D3DD1">
        <w:tc>
          <w:tcPr>
            <w:tcW w:w="1915" w:type="dxa"/>
            <w:tcBorders>
              <w:top w:val="single" w:sz="8" w:space="0" w:color="000000"/>
              <w:left w:val="nil"/>
              <w:bottom w:val="single" w:sz="8" w:space="0" w:color="000000"/>
              <w:right w:val="nil"/>
            </w:tcBorders>
            <w:shd w:val="clear" w:color="auto" w:fill="auto"/>
          </w:tcPr>
          <w:p w14:paraId="2A947D64"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Material</w:t>
            </w:r>
          </w:p>
        </w:tc>
        <w:tc>
          <w:tcPr>
            <w:tcW w:w="1915" w:type="dxa"/>
            <w:tcBorders>
              <w:top w:val="single" w:sz="8" w:space="0" w:color="000000"/>
              <w:left w:val="nil"/>
              <w:bottom w:val="single" w:sz="8" w:space="0" w:color="000000"/>
              <w:right w:val="nil"/>
            </w:tcBorders>
            <w:shd w:val="clear" w:color="auto" w:fill="auto"/>
          </w:tcPr>
          <w:p w14:paraId="1D9B2971"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Dielectric Constant ɛ</w:t>
            </w:r>
            <w:r w:rsidRPr="008E1804">
              <w:rPr>
                <w:rFonts w:ascii="Times New Roman" w:eastAsia="Times New Roman" w:hAnsi="Times New Roman" w:cs="Times New Roman"/>
                <w:b/>
                <w:bCs/>
                <w:color w:val="000000"/>
                <w:sz w:val="16"/>
                <w:szCs w:val="16"/>
                <w:vertAlign w:val="subscript"/>
              </w:rPr>
              <w:t>r</w:t>
            </w:r>
          </w:p>
        </w:tc>
        <w:tc>
          <w:tcPr>
            <w:tcW w:w="1915" w:type="dxa"/>
            <w:tcBorders>
              <w:top w:val="single" w:sz="8" w:space="0" w:color="000000"/>
              <w:left w:val="nil"/>
              <w:bottom w:val="single" w:sz="8" w:space="0" w:color="000000"/>
              <w:right w:val="nil"/>
            </w:tcBorders>
            <w:shd w:val="clear" w:color="auto" w:fill="auto"/>
          </w:tcPr>
          <w:p w14:paraId="64918BCC"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Mass Density kg/m</w:t>
            </w:r>
            <w:r w:rsidRPr="008E1804">
              <w:rPr>
                <w:rFonts w:ascii="Times New Roman" w:eastAsia="Times New Roman" w:hAnsi="Times New Roman" w:cs="Times New Roman"/>
                <w:b/>
                <w:bCs/>
                <w:color w:val="000000"/>
                <w:sz w:val="16"/>
                <w:szCs w:val="16"/>
                <w:vertAlign w:val="superscript"/>
              </w:rPr>
              <w:t>3</w:t>
            </w:r>
          </w:p>
        </w:tc>
        <w:tc>
          <w:tcPr>
            <w:tcW w:w="1915" w:type="dxa"/>
            <w:tcBorders>
              <w:top w:val="single" w:sz="8" w:space="0" w:color="000000"/>
              <w:left w:val="nil"/>
              <w:bottom w:val="single" w:sz="8" w:space="0" w:color="000000"/>
              <w:right w:val="nil"/>
            </w:tcBorders>
            <w:shd w:val="clear" w:color="auto" w:fill="auto"/>
          </w:tcPr>
          <w:p w14:paraId="3EACF058"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Dielectric loss Tangent</w:t>
            </w:r>
          </w:p>
        </w:tc>
        <w:tc>
          <w:tcPr>
            <w:tcW w:w="1916" w:type="dxa"/>
            <w:tcBorders>
              <w:top w:val="single" w:sz="8" w:space="0" w:color="000000"/>
              <w:left w:val="nil"/>
              <w:bottom w:val="single" w:sz="8" w:space="0" w:color="000000"/>
              <w:right w:val="nil"/>
            </w:tcBorders>
            <w:shd w:val="clear" w:color="auto" w:fill="auto"/>
          </w:tcPr>
          <w:p w14:paraId="0B8D34A4"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Relative Permeability</w:t>
            </w:r>
          </w:p>
        </w:tc>
      </w:tr>
      <w:tr w:rsidR="00DF6C78" w:rsidRPr="008E1804" w14:paraId="34A330B1" w14:textId="77777777" w:rsidTr="000D3DD1">
        <w:tc>
          <w:tcPr>
            <w:tcW w:w="1915" w:type="dxa"/>
            <w:tcBorders>
              <w:left w:val="nil"/>
              <w:right w:val="nil"/>
            </w:tcBorders>
            <w:shd w:val="clear" w:color="auto" w:fill="auto"/>
          </w:tcPr>
          <w:p w14:paraId="1EDB38F3"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FR4 Epoxy</w:t>
            </w:r>
          </w:p>
        </w:tc>
        <w:tc>
          <w:tcPr>
            <w:tcW w:w="1915" w:type="dxa"/>
            <w:tcBorders>
              <w:left w:val="nil"/>
              <w:right w:val="nil"/>
            </w:tcBorders>
            <w:shd w:val="clear" w:color="auto" w:fill="auto"/>
          </w:tcPr>
          <w:p w14:paraId="5B2476A7"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4.4</w:t>
            </w:r>
          </w:p>
        </w:tc>
        <w:tc>
          <w:tcPr>
            <w:tcW w:w="1915" w:type="dxa"/>
            <w:tcBorders>
              <w:left w:val="nil"/>
              <w:right w:val="nil"/>
            </w:tcBorders>
            <w:shd w:val="clear" w:color="auto" w:fill="auto"/>
          </w:tcPr>
          <w:p w14:paraId="20E8BD3C"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1900</w:t>
            </w:r>
          </w:p>
        </w:tc>
        <w:tc>
          <w:tcPr>
            <w:tcW w:w="1915" w:type="dxa"/>
            <w:tcBorders>
              <w:left w:val="nil"/>
              <w:right w:val="nil"/>
            </w:tcBorders>
            <w:shd w:val="clear" w:color="auto" w:fill="auto"/>
          </w:tcPr>
          <w:p w14:paraId="1BB07519"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0.02</w:t>
            </w:r>
          </w:p>
        </w:tc>
        <w:tc>
          <w:tcPr>
            <w:tcW w:w="1916" w:type="dxa"/>
            <w:tcBorders>
              <w:left w:val="nil"/>
              <w:right w:val="nil"/>
            </w:tcBorders>
            <w:shd w:val="clear" w:color="auto" w:fill="auto"/>
          </w:tcPr>
          <w:p w14:paraId="5B8912CD"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1</w:t>
            </w:r>
          </w:p>
        </w:tc>
      </w:tr>
      <w:tr w:rsidR="00DF6C78" w:rsidRPr="008E1804" w14:paraId="03F0B02B" w14:textId="77777777" w:rsidTr="000D3DD1">
        <w:tc>
          <w:tcPr>
            <w:tcW w:w="1915" w:type="dxa"/>
            <w:shd w:val="clear" w:color="auto" w:fill="auto"/>
          </w:tcPr>
          <w:p w14:paraId="738FD78E"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Modified Epoxy</w:t>
            </w:r>
          </w:p>
        </w:tc>
        <w:tc>
          <w:tcPr>
            <w:tcW w:w="1915" w:type="dxa"/>
            <w:shd w:val="clear" w:color="auto" w:fill="auto"/>
          </w:tcPr>
          <w:p w14:paraId="704D59F2"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4.4</w:t>
            </w:r>
          </w:p>
        </w:tc>
        <w:tc>
          <w:tcPr>
            <w:tcW w:w="1915" w:type="dxa"/>
            <w:shd w:val="clear" w:color="auto" w:fill="auto"/>
          </w:tcPr>
          <w:p w14:paraId="62808063"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0</w:t>
            </w:r>
          </w:p>
        </w:tc>
        <w:tc>
          <w:tcPr>
            <w:tcW w:w="1915" w:type="dxa"/>
            <w:shd w:val="clear" w:color="auto" w:fill="auto"/>
          </w:tcPr>
          <w:p w14:paraId="76CA5052"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0.02</w:t>
            </w:r>
          </w:p>
        </w:tc>
        <w:tc>
          <w:tcPr>
            <w:tcW w:w="1916" w:type="dxa"/>
            <w:shd w:val="clear" w:color="auto" w:fill="auto"/>
          </w:tcPr>
          <w:p w14:paraId="4A784B61"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1</w:t>
            </w:r>
          </w:p>
        </w:tc>
      </w:tr>
      <w:tr w:rsidR="00DF6C78" w:rsidRPr="008E1804" w14:paraId="19A4393D" w14:textId="77777777" w:rsidTr="000D3DD1">
        <w:tc>
          <w:tcPr>
            <w:tcW w:w="1915" w:type="dxa"/>
            <w:tcBorders>
              <w:left w:val="nil"/>
              <w:right w:val="nil"/>
            </w:tcBorders>
            <w:shd w:val="clear" w:color="auto" w:fill="auto"/>
          </w:tcPr>
          <w:p w14:paraId="43A312A0"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Polyamide</w:t>
            </w:r>
          </w:p>
        </w:tc>
        <w:tc>
          <w:tcPr>
            <w:tcW w:w="1915" w:type="dxa"/>
            <w:tcBorders>
              <w:left w:val="nil"/>
              <w:right w:val="nil"/>
            </w:tcBorders>
            <w:shd w:val="clear" w:color="auto" w:fill="auto"/>
          </w:tcPr>
          <w:p w14:paraId="620E5605"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4.2</w:t>
            </w:r>
          </w:p>
        </w:tc>
        <w:tc>
          <w:tcPr>
            <w:tcW w:w="1915" w:type="dxa"/>
            <w:tcBorders>
              <w:left w:val="nil"/>
              <w:right w:val="nil"/>
            </w:tcBorders>
            <w:shd w:val="clear" w:color="auto" w:fill="auto"/>
          </w:tcPr>
          <w:p w14:paraId="5B06EC1C"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0</w:t>
            </w:r>
          </w:p>
        </w:tc>
        <w:tc>
          <w:tcPr>
            <w:tcW w:w="1915" w:type="dxa"/>
            <w:tcBorders>
              <w:left w:val="nil"/>
              <w:right w:val="nil"/>
            </w:tcBorders>
            <w:shd w:val="clear" w:color="auto" w:fill="auto"/>
          </w:tcPr>
          <w:p w14:paraId="339CD666"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0.004</w:t>
            </w:r>
          </w:p>
        </w:tc>
        <w:tc>
          <w:tcPr>
            <w:tcW w:w="1916" w:type="dxa"/>
            <w:tcBorders>
              <w:left w:val="nil"/>
              <w:right w:val="nil"/>
            </w:tcBorders>
            <w:shd w:val="clear" w:color="auto" w:fill="auto"/>
          </w:tcPr>
          <w:p w14:paraId="22D9D3EF"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1</w:t>
            </w:r>
          </w:p>
        </w:tc>
      </w:tr>
      <w:tr w:rsidR="00DF6C78" w:rsidRPr="008E1804" w14:paraId="581E6F7E" w14:textId="77777777" w:rsidTr="000D3DD1">
        <w:tc>
          <w:tcPr>
            <w:tcW w:w="1915" w:type="dxa"/>
            <w:shd w:val="clear" w:color="auto" w:fill="auto"/>
          </w:tcPr>
          <w:p w14:paraId="4C34A297"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Arlon AD430™</w:t>
            </w:r>
          </w:p>
        </w:tc>
        <w:tc>
          <w:tcPr>
            <w:tcW w:w="1915" w:type="dxa"/>
            <w:shd w:val="clear" w:color="auto" w:fill="auto"/>
          </w:tcPr>
          <w:p w14:paraId="1A4E54FF"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hAnsi="Times New Roman" w:cs="Times New Roman"/>
                <w:noProof/>
                <w:sz w:val="16"/>
                <w:szCs w:val="16"/>
              </w:rPr>
              <w:drawing>
                <wp:anchor distT="0" distB="0" distL="0" distR="0" simplePos="0" relativeHeight="251659264" behindDoc="1" locked="0" layoutInCell="1" allowOverlap="1" wp14:anchorId="402CAB04" wp14:editId="0CA998F7">
                  <wp:simplePos x="0" y="0"/>
                  <wp:positionH relativeFrom="column">
                    <wp:posOffset>603250</wp:posOffset>
                  </wp:positionH>
                  <wp:positionV relativeFrom="paragraph">
                    <wp:posOffset>9461500</wp:posOffset>
                  </wp:positionV>
                  <wp:extent cx="4387850" cy="2070100"/>
                  <wp:effectExtent l="0" t="0" r="0" b="635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785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804">
              <w:rPr>
                <w:rFonts w:ascii="Times New Roman" w:eastAsia="Times New Roman" w:hAnsi="Times New Roman" w:cs="Times New Roman"/>
                <w:color w:val="000000"/>
                <w:sz w:val="16"/>
                <w:szCs w:val="16"/>
              </w:rPr>
              <w:t>4.3</w:t>
            </w:r>
          </w:p>
        </w:tc>
        <w:tc>
          <w:tcPr>
            <w:tcW w:w="1915" w:type="dxa"/>
            <w:shd w:val="clear" w:color="auto" w:fill="auto"/>
          </w:tcPr>
          <w:p w14:paraId="4A1F81D1"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0</w:t>
            </w:r>
          </w:p>
        </w:tc>
        <w:tc>
          <w:tcPr>
            <w:tcW w:w="1915" w:type="dxa"/>
            <w:shd w:val="clear" w:color="auto" w:fill="auto"/>
          </w:tcPr>
          <w:p w14:paraId="35C41E32"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0.003</w:t>
            </w:r>
          </w:p>
        </w:tc>
        <w:tc>
          <w:tcPr>
            <w:tcW w:w="1916" w:type="dxa"/>
            <w:shd w:val="clear" w:color="auto" w:fill="auto"/>
          </w:tcPr>
          <w:p w14:paraId="3FC733E3"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1</w:t>
            </w:r>
          </w:p>
        </w:tc>
      </w:tr>
      <w:tr w:rsidR="00DF6C78" w:rsidRPr="008E1804" w14:paraId="25A66205" w14:textId="77777777" w:rsidTr="000D3DD1">
        <w:tc>
          <w:tcPr>
            <w:tcW w:w="1915" w:type="dxa"/>
            <w:tcBorders>
              <w:left w:val="nil"/>
              <w:right w:val="nil"/>
            </w:tcBorders>
            <w:shd w:val="clear" w:color="auto" w:fill="auto"/>
          </w:tcPr>
          <w:p w14:paraId="22A8216C" w14:textId="77777777" w:rsidR="00DF6C78" w:rsidRPr="008E1804" w:rsidRDefault="00DF6C78"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Polyimide Quartz</w:t>
            </w:r>
          </w:p>
        </w:tc>
        <w:tc>
          <w:tcPr>
            <w:tcW w:w="1915" w:type="dxa"/>
            <w:tcBorders>
              <w:left w:val="nil"/>
              <w:right w:val="nil"/>
            </w:tcBorders>
            <w:shd w:val="clear" w:color="auto" w:fill="auto"/>
          </w:tcPr>
          <w:p w14:paraId="2716EE40"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4</w:t>
            </w:r>
          </w:p>
        </w:tc>
        <w:tc>
          <w:tcPr>
            <w:tcW w:w="1915" w:type="dxa"/>
            <w:tcBorders>
              <w:left w:val="nil"/>
              <w:right w:val="nil"/>
            </w:tcBorders>
            <w:shd w:val="clear" w:color="auto" w:fill="auto"/>
          </w:tcPr>
          <w:p w14:paraId="35BEC1B3"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0</w:t>
            </w:r>
          </w:p>
        </w:tc>
        <w:tc>
          <w:tcPr>
            <w:tcW w:w="1915" w:type="dxa"/>
            <w:tcBorders>
              <w:left w:val="nil"/>
              <w:right w:val="nil"/>
            </w:tcBorders>
            <w:shd w:val="clear" w:color="auto" w:fill="auto"/>
          </w:tcPr>
          <w:p w14:paraId="7219CF8F"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0</w:t>
            </w:r>
          </w:p>
        </w:tc>
        <w:tc>
          <w:tcPr>
            <w:tcW w:w="1916" w:type="dxa"/>
            <w:tcBorders>
              <w:left w:val="nil"/>
              <w:right w:val="nil"/>
            </w:tcBorders>
            <w:shd w:val="clear" w:color="auto" w:fill="auto"/>
          </w:tcPr>
          <w:p w14:paraId="633C917D" w14:textId="77777777" w:rsidR="00DF6C78" w:rsidRPr="008E1804" w:rsidRDefault="00DF6C78"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1</w:t>
            </w:r>
          </w:p>
        </w:tc>
      </w:tr>
    </w:tbl>
    <w:p w14:paraId="7B0B2C16" w14:textId="77777777" w:rsidR="00DF6C78" w:rsidRPr="00DF6C78" w:rsidRDefault="00DF6C78" w:rsidP="00DF6C78">
      <w:pPr>
        <w:jc w:val="both"/>
        <w:rPr>
          <w:rFonts w:ascii="Times New Roman" w:eastAsia="Times New Roman" w:hAnsi="Times New Roman" w:cs="Times New Roman"/>
          <w:sz w:val="18"/>
          <w:szCs w:val="18"/>
        </w:rPr>
      </w:pPr>
      <w:r w:rsidRPr="00DF6C78">
        <w:rPr>
          <w:rFonts w:ascii="Times New Roman" w:eastAsia="Times New Roman" w:hAnsi="Times New Roman" w:cs="Times New Roman"/>
          <w:sz w:val="18"/>
          <w:szCs w:val="18"/>
        </w:rPr>
        <w:t xml:space="preserve">Source: </w:t>
      </w:r>
      <w:r w:rsidRPr="00DF6C78">
        <w:rPr>
          <w:rFonts w:ascii="Times New Roman" w:hAnsi="Times New Roman" w:cs="Times New Roman"/>
          <w:sz w:val="18"/>
          <w:szCs w:val="18"/>
        </w:rPr>
        <w:fldChar w:fldCharType="begin"/>
      </w:r>
      <w:r w:rsidRPr="00DF6C78">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DF6C78">
        <w:rPr>
          <w:rFonts w:ascii="Times New Roman" w:hAnsi="Times New Roman" w:cs="Times New Roman"/>
          <w:sz w:val="18"/>
          <w:szCs w:val="18"/>
        </w:rPr>
        <w:fldChar w:fldCharType="separate"/>
      </w:r>
      <w:r w:rsidRPr="00DF6C78">
        <w:rPr>
          <w:rFonts w:ascii="Times New Roman" w:hAnsi="Times New Roman" w:cs="Times New Roman"/>
          <w:noProof/>
          <w:sz w:val="18"/>
          <w:szCs w:val="18"/>
        </w:rPr>
        <w:t>[21],[22]</w:t>
      </w:r>
      <w:r w:rsidRPr="00DF6C78">
        <w:rPr>
          <w:rFonts w:ascii="Times New Roman" w:hAnsi="Times New Roman" w:cs="Times New Roman"/>
          <w:sz w:val="18"/>
          <w:szCs w:val="18"/>
        </w:rPr>
        <w:fldChar w:fldCharType="end"/>
      </w:r>
      <w:r w:rsidRPr="00DF6C78">
        <w:rPr>
          <w:rFonts w:ascii="Times New Roman" w:eastAsia="Times New Roman" w:hAnsi="Times New Roman" w:cs="Times New Roman"/>
          <w:sz w:val="18"/>
          <w:szCs w:val="18"/>
        </w:rPr>
        <w:t xml:space="preserve"> </w:t>
      </w:r>
    </w:p>
    <w:p w14:paraId="76A732C3" w14:textId="77777777" w:rsidR="00DF6C78" w:rsidRPr="00DF6C78" w:rsidRDefault="00DF6C78" w:rsidP="00DF6C78">
      <w:pPr>
        <w:tabs>
          <w:tab w:val="left" w:leader="dot" w:pos="8222"/>
        </w:tabs>
        <w:ind w:left="360"/>
        <w:jc w:val="both"/>
        <w:rPr>
          <w:rFonts w:ascii="Times New Roman" w:hAnsi="Times New Roman" w:cs="Times New Roman"/>
          <w:sz w:val="18"/>
          <w:szCs w:val="18"/>
        </w:rPr>
      </w:pPr>
    </w:p>
    <w:p w14:paraId="07535CE7" w14:textId="77777777" w:rsidR="002D0D43" w:rsidRPr="000800D4" w:rsidRDefault="002D0D43" w:rsidP="002D0D43">
      <w:pPr>
        <w:pStyle w:val="TextHeading1"/>
        <w:rPr>
          <w:rFonts w:ascii="Times New Roman" w:hAnsi="Times New Roman"/>
          <w:caps w:val="0"/>
          <w:sz w:val="18"/>
          <w:szCs w:val="18"/>
        </w:rPr>
      </w:pPr>
      <w:r w:rsidRPr="000800D4">
        <w:rPr>
          <w:rFonts w:ascii="Times New Roman" w:hAnsi="Times New Roman"/>
          <w:caps w:val="0"/>
          <w:sz w:val="18"/>
          <w:szCs w:val="18"/>
        </w:rPr>
        <w:t xml:space="preserve">2.1. </w:t>
      </w:r>
      <w:r w:rsidR="007B568E">
        <w:rPr>
          <w:rFonts w:ascii="Times New Roman" w:hAnsi="Times New Roman"/>
          <w:caps w:val="0"/>
          <w:sz w:val="18"/>
          <w:szCs w:val="18"/>
        </w:rPr>
        <w:t>Feeding Techniques of Microstrip Patch Antenna</w:t>
      </w:r>
    </w:p>
    <w:p w14:paraId="241FB95A" w14:textId="77777777" w:rsidR="002D0D43" w:rsidRPr="000800D4" w:rsidRDefault="002D0D43" w:rsidP="002D0D43">
      <w:pPr>
        <w:pStyle w:val="BodyTextIndent"/>
        <w:rPr>
          <w:rFonts w:ascii="Times New Roman" w:hAnsi="Times New Roman"/>
          <w:sz w:val="18"/>
          <w:szCs w:val="18"/>
        </w:rPr>
      </w:pPr>
    </w:p>
    <w:p w14:paraId="70166458" w14:textId="77777777" w:rsidR="007B568E" w:rsidRPr="00DF6C78" w:rsidRDefault="007B568E" w:rsidP="007B568E">
      <w:pPr>
        <w:ind w:firstLine="360"/>
        <w:jc w:val="both"/>
        <w:rPr>
          <w:rFonts w:ascii="Times New Roman" w:eastAsia="Times New Roman" w:hAnsi="Times New Roman" w:cs="Times New Roman"/>
          <w:sz w:val="18"/>
          <w:szCs w:val="18"/>
        </w:rPr>
      </w:pPr>
      <w:r w:rsidRPr="00DF6C78">
        <w:rPr>
          <w:rFonts w:ascii="Times New Roman" w:hAnsi="Times New Roman" w:cs="Times New Roman"/>
          <w:sz w:val="18"/>
          <w:szCs w:val="18"/>
        </w:rPr>
        <w:t>Four basic techniques are engaged in the feeding of microstrip patch antennas. Each of these techniques is unique on its own. Table 2 is the analogy of the feeding techniques.</w:t>
      </w:r>
    </w:p>
    <w:p w14:paraId="26147C15" w14:textId="77777777" w:rsidR="007B568E" w:rsidRPr="00DF6C78" w:rsidRDefault="007B568E" w:rsidP="007B568E">
      <w:pPr>
        <w:jc w:val="both"/>
        <w:rPr>
          <w:rFonts w:ascii="Times New Roman" w:eastAsia="Times New Roman" w:hAnsi="Times New Roman" w:cs="Times New Roman"/>
          <w:sz w:val="18"/>
          <w:szCs w:val="18"/>
        </w:rPr>
      </w:pPr>
      <w:r w:rsidRPr="00DF6C78">
        <w:rPr>
          <w:rFonts w:ascii="Times New Roman" w:eastAsia="Times New Roman" w:hAnsi="Times New Roman" w:cs="Times New Roman"/>
          <w:sz w:val="18"/>
          <w:szCs w:val="18"/>
        </w:rPr>
        <w:t>Table 2:</w:t>
      </w:r>
      <w:r w:rsidRPr="00DF6C78">
        <w:rPr>
          <w:rFonts w:ascii="Times New Roman" w:eastAsia="Times New Roman" w:hAnsi="Times New Roman" w:cs="Times New Roman"/>
          <w:sz w:val="18"/>
          <w:szCs w:val="18"/>
        </w:rPr>
        <w:tab/>
      </w:r>
      <w:r w:rsidRPr="00DF6C78">
        <w:rPr>
          <w:rFonts w:ascii="Times New Roman" w:hAnsi="Times New Roman" w:cs="Times New Roman"/>
          <w:sz w:val="18"/>
          <w:szCs w:val="18"/>
        </w:rPr>
        <w:t>Analogy of Techniques of Feeding Microstrips</w:t>
      </w:r>
    </w:p>
    <w:tbl>
      <w:tblPr>
        <w:tblW w:w="0" w:type="auto"/>
        <w:tblBorders>
          <w:top w:val="single" w:sz="8" w:space="0" w:color="000000"/>
          <w:bottom w:val="single" w:sz="8" w:space="0" w:color="000000"/>
        </w:tblBorders>
        <w:tblLook w:val="04A0" w:firstRow="1" w:lastRow="0" w:firstColumn="1" w:lastColumn="0" w:noHBand="0" w:noVBand="1"/>
      </w:tblPr>
      <w:tblGrid>
        <w:gridCol w:w="813"/>
        <w:gridCol w:w="945"/>
        <w:gridCol w:w="945"/>
        <w:gridCol w:w="945"/>
        <w:gridCol w:w="945"/>
      </w:tblGrid>
      <w:tr w:rsidR="007B568E" w:rsidRPr="008E1804" w14:paraId="2C518340" w14:textId="77777777" w:rsidTr="000D3DD1">
        <w:tc>
          <w:tcPr>
            <w:tcW w:w="1915" w:type="dxa"/>
            <w:tcBorders>
              <w:top w:val="single" w:sz="8" w:space="0" w:color="000000"/>
              <w:left w:val="nil"/>
              <w:bottom w:val="single" w:sz="8" w:space="0" w:color="000000"/>
              <w:right w:val="nil"/>
            </w:tcBorders>
            <w:shd w:val="clear" w:color="auto" w:fill="auto"/>
          </w:tcPr>
          <w:p w14:paraId="7AE8EBB2"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 xml:space="preserve">Attribute </w:t>
            </w:r>
          </w:p>
        </w:tc>
        <w:tc>
          <w:tcPr>
            <w:tcW w:w="1915" w:type="dxa"/>
            <w:tcBorders>
              <w:top w:val="single" w:sz="8" w:space="0" w:color="000000"/>
              <w:left w:val="nil"/>
              <w:bottom w:val="single" w:sz="8" w:space="0" w:color="000000"/>
              <w:right w:val="nil"/>
            </w:tcBorders>
            <w:shd w:val="clear" w:color="auto" w:fill="auto"/>
          </w:tcPr>
          <w:p w14:paraId="54A70319"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Microstrip Line Feed</w:t>
            </w:r>
          </w:p>
        </w:tc>
        <w:tc>
          <w:tcPr>
            <w:tcW w:w="1915" w:type="dxa"/>
            <w:tcBorders>
              <w:top w:val="single" w:sz="8" w:space="0" w:color="000000"/>
              <w:left w:val="nil"/>
              <w:bottom w:val="single" w:sz="8" w:space="0" w:color="000000"/>
              <w:right w:val="nil"/>
            </w:tcBorders>
            <w:shd w:val="clear" w:color="auto" w:fill="auto"/>
          </w:tcPr>
          <w:p w14:paraId="262EC49A"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Coaxial Feed</w:t>
            </w:r>
          </w:p>
        </w:tc>
        <w:tc>
          <w:tcPr>
            <w:tcW w:w="1915" w:type="dxa"/>
            <w:tcBorders>
              <w:top w:val="single" w:sz="8" w:space="0" w:color="000000"/>
              <w:left w:val="nil"/>
              <w:bottom w:val="single" w:sz="8" w:space="0" w:color="000000"/>
              <w:right w:val="nil"/>
            </w:tcBorders>
            <w:shd w:val="clear" w:color="auto" w:fill="auto"/>
          </w:tcPr>
          <w:p w14:paraId="6B391EB6"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Aperture Coupled Feed</w:t>
            </w:r>
          </w:p>
        </w:tc>
        <w:tc>
          <w:tcPr>
            <w:tcW w:w="1916" w:type="dxa"/>
            <w:tcBorders>
              <w:top w:val="single" w:sz="8" w:space="0" w:color="000000"/>
              <w:left w:val="nil"/>
              <w:bottom w:val="single" w:sz="8" w:space="0" w:color="000000"/>
              <w:right w:val="nil"/>
            </w:tcBorders>
            <w:shd w:val="clear" w:color="auto" w:fill="auto"/>
          </w:tcPr>
          <w:p w14:paraId="095C12FF"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Proximity Coupled Feed</w:t>
            </w:r>
          </w:p>
        </w:tc>
      </w:tr>
      <w:tr w:rsidR="007B568E" w:rsidRPr="008E1804" w14:paraId="181C6D90" w14:textId="77777777" w:rsidTr="000D3DD1">
        <w:tc>
          <w:tcPr>
            <w:tcW w:w="1915" w:type="dxa"/>
            <w:tcBorders>
              <w:left w:val="nil"/>
              <w:right w:val="nil"/>
            </w:tcBorders>
            <w:shd w:val="clear" w:color="auto" w:fill="auto"/>
          </w:tcPr>
          <w:p w14:paraId="4E24F415"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Radiation of Feed</w:t>
            </w:r>
          </w:p>
        </w:tc>
        <w:tc>
          <w:tcPr>
            <w:tcW w:w="1915" w:type="dxa"/>
            <w:tcBorders>
              <w:left w:val="nil"/>
              <w:right w:val="nil"/>
            </w:tcBorders>
            <w:shd w:val="clear" w:color="auto" w:fill="auto"/>
          </w:tcPr>
          <w:p w14:paraId="7AB4AE8E"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 xml:space="preserve">Better </w:t>
            </w:r>
          </w:p>
        </w:tc>
        <w:tc>
          <w:tcPr>
            <w:tcW w:w="1915" w:type="dxa"/>
            <w:tcBorders>
              <w:left w:val="nil"/>
              <w:right w:val="nil"/>
            </w:tcBorders>
            <w:shd w:val="clear" w:color="auto" w:fill="auto"/>
          </w:tcPr>
          <w:p w14:paraId="00997121"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 xml:space="preserve">Better </w:t>
            </w:r>
          </w:p>
        </w:tc>
        <w:tc>
          <w:tcPr>
            <w:tcW w:w="1915" w:type="dxa"/>
            <w:tcBorders>
              <w:left w:val="nil"/>
              <w:right w:val="nil"/>
            </w:tcBorders>
            <w:shd w:val="clear" w:color="auto" w:fill="auto"/>
          </w:tcPr>
          <w:p w14:paraId="1995B610"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 xml:space="preserve">Reduced </w:t>
            </w:r>
          </w:p>
        </w:tc>
        <w:tc>
          <w:tcPr>
            <w:tcW w:w="1916" w:type="dxa"/>
            <w:tcBorders>
              <w:left w:val="nil"/>
              <w:right w:val="nil"/>
            </w:tcBorders>
            <w:shd w:val="clear" w:color="auto" w:fill="auto"/>
          </w:tcPr>
          <w:p w14:paraId="1F764AB3"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Minimal</w:t>
            </w:r>
          </w:p>
        </w:tc>
      </w:tr>
      <w:tr w:rsidR="007B568E" w:rsidRPr="008E1804" w14:paraId="6F5C8252" w14:textId="77777777" w:rsidTr="000D3DD1">
        <w:tc>
          <w:tcPr>
            <w:tcW w:w="1915" w:type="dxa"/>
            <w:shd w:val="clear" w:color="auto" w:fill="auto"/>
          </w:tcPr>
          <w:p w14:paraId="15A3F5CF"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Reliability</w:t>
            </w:r>
          </w:p>
        </w:tc>
        <w:tc>
          <w:tcPr>
            <w:tcW w:w="1915" w:type="dxa"/>
            <w:shd w:val="clear" w:color="auto" w:fill="auto"/>
          </w:tcPr>
          <w:p w14:paraId="4E19C2C7"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 xml:space="preserve">Better </w:t>
            </w:r>
          </w:p>
        </w:tc>
        <w:tc>
          <w:tcPr>
            <w:tcW w:w="1915" w:type="dxa"/>
            <w:shd w:val="clear" w:color="auto" w:fill="auto"/>
          </w:tcPr>
          <w:p w14:paraId="4D5233CE"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Fine</w:t>
            </w:r>
          </w:p>
        </w:tc>
        <w:tc>
          <w:tcPr>
            <w:tcW w:w="1915" w:type="dxa"/>
            <w:shd w:val="clear" w:color="auto" w:fill="auto"/>
          </w:tcPr>
          <w:p w14:paraId="659A5062"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Fine</w:t>
            </w:r>
          </w:p>
        </w:tc>
        <w:tc>
          <w:tcPr>
            <w:tcW w:w="1916" w:type="dxa"/>
            <w:shd w:val="clear" w:color="auto" w:fill="auto"/>
          </w:tcPr>
          <w:p w14:paraId="6C0AA4AD"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 xml:space="preserve">Fine </w:t>
            </w:r>
          </w:p>
        </w:tc>
      </w:tr>
      <w:tr w:rsidR="007B568E" w:rsidRPr="008E1804" w14:paraId="2C08802A" w14:textId="77777777" w:rsidTr="000D3DD1">
        <w:tc>
          <w:tcPr>
            <w:tcW w:w="1915" w:type="dxa"/>
            <w:tcBorders>
              <w:left w:val="nil"/>
              <w:right w:val="nil"/>
            </w:tcBorders>
            <w:shd w:val="clear" w:color="auto" w:fill="auto"/>
          </w:tcPr>
          <w:p w14:paraId="4B007F32"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Ease of Fabrication</w:t>
            </w:r>
          </w:p>
        </w:tc>
        <w:tc>
          <w:tcPr>
            <w:tcW w:w="1915" w:type="dxa"/>
            <w:tcBorders>
              <w:left w:val="nil"/>
              <w:right w:val="nil"/>
            </w:tcBorders>
            <w:shd w:val="clear" w:color="auto" w:fill="auto"/>
          </w:tcPr>
          <w:p w14:paraId="6D1C814B"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Uncomplicated</w:t>
            </w:r>
          </w:p>
        </w:tc>
        <w:tc>
          <w:tcPr>
            <w:tcW w:w="1915" w:type="dxa"/>
            <w:tcBorders>
              <w:left w:val="nil"/>
              <w:right w:val="nil"/>
            </w:tcBorders>
            <w:shd w:val="clear" w:color="auto" w:fill="auto"/>
          </w:tcPr>
          <w:p w14:paraId="79991C2B"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 xml:space="preserve">Requires soldering and drilling </w:t>
            </w:r>
          </w:p>
        </w:tc>
        <w:tc>
          <w:tcPr>
            <w:tcW w:w="1915" w:type="dxa"/>
            <w:tcBorders>
              <w:left w:val="nil"/>
              <w:right w:val="nil"/>
            </w:tcBorders>
            <w:shd w:val="clear" w:color="auto" w:fill="auto"/>
          </w:tcPr>
          <w:p w14:paraId="01DA9CA1"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Requires to be aligned</w:t>
            </w:r>
          </w:p>
        </w:tc>
        <w:tc>
          <w:tcPr>
            <w:tcW w:w="1916" w:type="dxa"/>
            <w:tcBorders>
              <w:left w:val="nil"/>
              <w:right w:val="nil"/>
            </w:tcBorders>
            <w:shd w:val="clear" w:color="auto" w:fill="auto"/>
          </w:tcPr>
          <w:p w14:paraId="3AB77B78"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Requires to be aligned</w:t>
            </w:r>
          </w:p>
        </w:tc>
      </w:tr>
      <w:tr w:rsidR="007B568E" w:rsidRPr="008E1804" w14:paraId="10F09A90" w14:textId="77777777" w:rsidTr="000D3DD1">
        <w:tc>
          <w:tcPr>
            <w:tcW w:w="1915" w:type="dxa"/>
            <w:shd w:val="clear" w:color="auto" w:fill="auto"/>
          </w:tcPr>
          <w:p w14:paraId="5D29A65F"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Impedance Matching</w:t>
            </w:r>
          </w:p>
        </w:tc>
        <w:tc>
          <w:tcPr>
            <w:tcW w:w="1915" w:type="dxa"/>
            <w:shd w:val="clear" w:color="auto" w:fill="auto"/>
          </w:tcPr>
          <w:p w14:paraId="21E05F8F"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Uncomplicated</w:t>
            </w:r>
          </w:p>
        </w:tc>
        <w:tc>
          <w:tcPr>
            <w:tcW w:w="1915" w:type="dxa"/>
            <w:shd w:val="clear" w:color="auto" w:fill="auto"/>
          </w:tcPr>
          <w:p w14:paraId="37BEAAA5"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Uncomplicated</w:t>
            </w:r>
          </w:p>
        </w:tc>
        <w:tc>
          <w:tcPr>
            <w:tcW w:w="1915" w:type="dxa"/>
            <w:shd w:val="clear" w:color="auto" w:fill="auto"/>
          </w:tcPr>
          <w:p w14:paraId="28A5508A"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Uncomplicated</w:t>
            </w:r>
          </w:p>
        </w:tc>
        <w:tc>
          <w:tcPr>
            <w:tcW w:w="1916" w:type="dxa"/>
            <w:shd w:val="clear" w:color="auto" w:fill="auto"/>
          </w:tcPr>
          <w:p w14:paraId="690F7461"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Uncomplicated</w:t>
            </w:r>
          </w:p>
        </w:tc>
      </w:tr>
      <w:tr w:rsidR="007B568E" w:rsidRPr="008E1804" w14:paraId="62D3F18F" w14:textId="77777777" w:rsidTr="000D3DD1">
        <w:tc>
          <w:tcPr>
            <w:tcW w:w="1915" w:type="dxa"/>
            <w:tcBorders>
              <w:left w:val="nil"/>
              <w:right w:val="nil"/>
            </w:tcBorders>
            <w:shd w:val="clear" w:color="auto" w:fill="auto"/>
          </w:tcPr>
          <w:p w14:paraId="79663A4F" w14:textId="77777777" w:rsidR="007B568E" w:rsidRPr="008E1804" w:rsidRDefault="007B568E" w:rsidP="000D3DD1">
            <w:pPr>
              <w:jc w:val="both"/>
              <w:rPr>
                <w:rFonts w:ascii="Times New Roman" w:eastAsia="Times New Roman" w:hAnsi="Times New Roman" w:cs="Times New Roman"/>
                <w:b/>
                <w:bCs/>
                <w:color w:val="000000"/>
                <w:sz w:val="16"/>
                <w:szCs w:val="16"/>
              </w:rPr>
            </w:pPr>
            <w:r w:rsidRPr="008E1804">
              <w:rPr>
                <w:rFonts w:ascii="Times New Roman" w:eastAsia="Times New Roman" w:hAnsi="Times New Roman" w:cs="Times New Roman"/>
                <w:b/>
                <w:bCs/>
                <w:color w:val="000000"/>
                <w:sz w:val="16"/>
                <w:szCs w:val="16"/>
              </w:rPr>
              <w:t>Bandwidth</w:t>
            </w:r>
          </w:p>
        </w:tc>
        <w:tc>
          <w:tcPr>
            <w:tcW w:w="1915" w:type="dxa"/>
            <w:tcBorders>
              <w:left w:val="nil"/>
              <w:right w:val="nil"/>
            </w:tcBorders>
            <w:shd w:val="clear" w:color="auto" w:fill="auto"/>
          </w:tcPr>
          <w:p w14:paraId="61D7EB26"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2-5%</w:t>
            </w:r>
          </w:p>
        </w:tc>
        <w:tc>
          <w:tcPr>
            <w:tcW w:w="1915" w:type="dxa"/>
            <w:tcBorders>
              <w:left w:val="nil"/>
              <w:right w:val="nil"/>
            </w:tcBorders>
            <w:shd w:val="clear" w:color="auto" w:fill="auto"/>
          </w:tcPr>
          <w:p w14:paraId="3364F3C9"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2-5%</w:t>
            </w:r>
          </w:p>
        </w:tc>
        <w:tc>
          <w:tcPr>
            <w:tcW w:w="1915" w:type="dxa"/>
            <w:tcBorders>
              <w:left w:val="nil"/>
              <w:right w:val="nil"/>
            </w:tcBorders>
            <w:shd w:val="clear" w:color="auto" w:fill="auto"/>
          </w:tcPr>
          <w:p w14:paraId="42E93DD6"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21%</w:t>
            </w:r>
          </w:p>
        </w:tc>
        <w:tc>
          <w:tcPr>
            <w:tcW w:w="1916" w:type="dxa"/>
            <w:tcBorders>
              <w:left w:val="nil"/>
              <w:right w:val="nil"/>
            </w:tcBorders>
            <w:shd w:val="clear" w:color="auto" w:fill="auto"/>
          </w:tcPr>
          <w:p w14:paraId="08F61017" w14:textId="77777777" w:rsidR="007B568E" w:rsidRPr="008E1804" w:rsidRDefault="007B568E" w:rsidP="000D3DD1">
            <w:pPr>
              <w:jc w:val="both"/>
              <w:rPr>
                <w:rFonts w:ascii="Times New Roman" w:eastAsia="Times New Roman" w:hAnsi="Times New Roman" w:cs="Times New Roman"/>
                <w:color w:val="000000"/>
                <w:sz w:val="16"/>
                <w:szCs w:val="16"/>
              </w:rPr>
            </w:pPr>
            <w:r w:rsidRPr="008E1804">
              <w:rPr>
                <w:rFonts w:ascii="Times New Roman" w:eastAsia="Times New Roman" w:hAnsi="Times New Roman" w:cs="Times New Roman"/>
                <w:color w:val="000000"/>
                <w:sz w:val="16"/>
                <w:szCs w:val="16"/>
              </w:rPr>
              <w:t>13%</w:t>
            </w:r>
          </w:p>
        </w:tc>
      </w:tr>
    </w:tbl>
    <w:p w14:paraId="77E6E56B" w14:textId="77777777" w:rsidR="007B568E" w:rsidRPr="00DF6C78" w:rsidRDefault="007B568E" w:rsidP="007B568E">
      <w:pPr>
        <w:jc w:val="both"/>
        <w:rPr>
          <w:rFonts w:ascii="Times New Roman" w:hAnsi="Times New Roman" w:cs="Times New Roman"/>
          <w:sz w:val="18"/>
          <w:szCs w:val="18"/>
        </w:rPr>
      </w:pPr>
      <w:r w:rsidRPr="00DF6C78">
        <w:rPr>
          <w:rFonts w:ascii="Times New Roman" w:hAnsi="Times New Roman" w:cs="Times New Roman"/>
          <w:sz w:val="18"/>
          <w:szCs w:val="18"/>
        </w:rPr>
        <w:fldChar w:fldCharType="begin"/>
      </w:r>
      <w:r w:rsidRPr="00DF6C78">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DF6C78">
        <w:rPr>
          <w:rFonts w:ascii="Times New Roman" w:hAnsi="Times New Roman" w:cs="Times New Roman"/>
          <w:sz w:val="18"/>
          <w:szCs w:val="18"/>
        </w:rPr>
        <w:fldChar w:fldCharType="separate"/>
      </w:r>
      <w:r w:rsidRPr="00DF6C78">
        <w:rPr>
          <w:rFonts w:ascii="Times New Roman" w:hAnsi="Times New Roman" w:cs="Times New Roman"/>
          <w:noProof/>
          <w:sz w:val="18"/>
          <w:szCs w:val="18"/>
        </w:rPr>
        <w:t>[23]–[24]</w:t>
      </w:r>
      <w:r w:rsidRPr="00DF6C78">
        <w:rPr>
          <w:rFonts w:ascii="Times New Roman" w:hAnsi="Times New Roman" w:cs="Times New Roman"/>
          <w:sz w:val="18"/>
          <w:szCs w:val="18"/>
        </w:rPr>
        <w:fldChar w:fldCharType="end"/>
      </w:r>
      <w:r w:rsidRPr="00DF6C78">
        <w:rPr>
          <w:rFonts w:ascii="Times New Roman" w:hAnsi="Times New Roman" w:cs="Times New Roman"/>
          <w:sz w:val="18"/>
          <w:szCs w:val="18"/>
        </w:rPr>
        <w:t xml:space="preserve"> </w:t>
      </w:r>
    </w:p>
    <w:p w14:paraId="6FFC3E57" w14:textId="2B38D685" w:rsidR="007B568E" w:rsidRPr="00DF6C78" w:rsidRDefault="007B568E" w:rsidP="007B568E">
      <w:pPr>
        <w:jc w:val="both"/>
        <w:rPr>
          <w:rFonts w:ascii="Times New Roman" w:hAnsi="Times New Roman" w:cs="Times New Roman"/>
          <w:sz w:val="18"/>
          <w:szCs w:val="18"/>
        </w:rPr>
      </w:pPr>
      <w:r w:rsidRPr="00DF6C78">
        <w:rPr>
          <w:rFonts w:ascii="Times New Roman" w:hAnsi="Times New Roman" w:cs="Times New Roman"/>
          <w:sz w:val="18"/>
          <w:szCs w:val="18"/>
        </w:rPr>
        <w:t>Three modes of analysis are engaged for MPA: transmission line, cavity and full-wave. Table 3 is the analogy of the three modes of analysis.</w:t>
      </w:r>
    </w:p>
    <w:p w14:paraId="3AF09534" w14:textId="77777777" w:rsidR="007B568E" w:rsidRPr="00DF6C78" w:rsidRDefault="007B568E" w:rsidP="007B568E">
      <w:pPr>
        <w:jc w:val="both"/>
        <w:rPr>
          <w:rFonts w:ascii="Times New Roman" w:hAnsi="Times New Roman" w:cs="Times New Roman"/>
          <w:sz w:val="18"/>
          <w:szCs w:val="18"/>
        </w:rPr>
      </w:pPr>
      <w:r w:rsidRPr="00DF6C78">
        <w:rPr>
          <w:rFonts w:ascii="Times New Roman" w:hAnsi="Times New Roman" w:cs="Times New Roman"/>
          <w:sz w:val="18"/>
          <w:szCs w:val="18"/>
        </w:rPr>
        <w:t>Table 3:</w:t>
      </w:r>
      <w:r w:rsidRPr="00DF6C78">
        <w:rPr>
          <w:rFonts w:ascii="Times New Roman" w:hAnsi="Times New Roman" w:cs="Times New Roman"/>
          <w:sz w:val="18"/>
          <w:szCs w:val="18"/>
        </w:rPr>
        <w:tab/>
        <w:t xml:space="preserve">Analogy of Microstrip Patch Antenna Mode of Analysis </w:t>
      </w:r>
    </w:p>
    <w:tbl>
      <w:tblPr>
        <w:tblW w:w="0" w:type="auto"/>
        <w:tblBorders>
          <w:top w:val="single" w:sz="8" w:space="0" w:color="000000"/>
          <w:bottom w:val="single" w:sz="8" w:space="0" w:color="000000"/>
        </w:tblBorders>
        <w:tblLook w:val="04A0" w:firstRow="1" w:lastRow="0" w:firstColumn="1" w:lastColumn="0" w:noHBand="0" w:noVBand="1"/>
      </w:tblPr>
      <w:tblGrid>
        <w:gridCol w:w="1198"/>
        <w:gridCol w:w="1089"/>
        <w:gridCol w:w="1112"/>
        <w:gridCol w:w="1194"/>
      </w:tblGrid>
      <w:tr w:rsidR="007B568E" w:rsidRPr="008E1804" w14:paraId="48C2C446" w14:textId="77777777" w:rsidTr="000D3DD1">
        <w:tc>
          <w:tcPr>
            <w:tcW w:w="1776" w:type="dxa"/>
            <w:tcBorders>
              <w:top w:val="single" w:sz="8" w:space="0" w:color="000000"/>
              <w:left w:val="nil"/>
              <w:bottom w:val="single" w:sz="8" w:space="0" w:color="000000"/>
              <w:right w:val="nil"/>
            </w:tcBorders>
            <w:shd w:val="clear" w:color="auto" w:fill="auto"/>
          </w:tcPr>
          <w:p w14:paraId="3A98C0A3" w14:textId="77777777" w:rsidR="007B568E" w:rsidRPr="008E1804" w:rsidRDefault="007B568E" w:rsidP="000D3DD1">
            <w:pPr>
              <w:pStyle w:val="ListParagraph"/>
              <w:spacing w:before="240"/>
              <w:ind w:left="0"/>
              <w:jc w:val="both"/>
              <w:rPr>
                <w:b/>
                <w:bCs/>
                <w:color w:val="000000"/>
                <w:sz w:val="16"/>
                <w:szCs w:val="16"/>
              </w:rPr>
            </w:pPr>
            <w:r w:rsidRPr="008E1804">
              <w:rPr>
                <w:b/>
                <w:bCs/>
                <w:color w:val="000000"/>
                <w:sz w:val="16"/>
                <w:szCs w:val="16"/>
              </w:rPr>
              <w:t xml:space="preserve">Characteristics </w:t>
            </w:r>
          </w:p>
        </w:tc>
        <w:tc>
          <w:tcPr>
            <w:tcW w:w="2416" w:type="dxa"/>
            <w:tcBorders>
              <w:top w:val="single" w:sz="8" w:space="0" w:color="000000"/>
              <w:left w:val="nil"/>
              <w:bottom w:val="single" w:sz="8" w:space="0" w:color="000000"/>
              <w:right w:val="nil"/>
            </w:tcBorders>
            <w:shd w:val="clear" w:color="auto" w:fill="auto"/>
          </w:tcPr>
          <w:p w14:paraId="1122F167" w14:textId="77777777" w:rsidR="007B568E" w:rsidRPr="008E1804" w:rsidRDefault="007B568E" w:rsidP="000D3DD1">
            <w:pPr>
              <w:pStyle w:val="ListParagraph"/>
              <w:spacing w:before="240"/>
              <w:ind w:left="0"/>
              <w:jc w:val="both"/>
              <w:rPr>
                <w:b/>
                <w:bCs/>
                <w:color w:val="000000"/>
                <w:sz w:val="16"/>
                <w:szCs w:val="16"/>
              </w:rPr>
            </w:pPr>
            <w:r w:rsidRPr="008E1804">
              <w:rPr>
                <w:b/>
                <w:bCs/>
                <w:color w:val="000000"/>
                <w:sz w:val="16"/>
                <w:szCs w:val="16"/>
              </w:rPr>
              <w:t>Transmission line</w:t>
            </w:r>
          </w:p>
        </w:tc>
        <w:tc>
          <w:tcPr>
            <w:tcW w:w="2415" w:type="dxa"/>
            <w:tcBorders>
              <w:top w:val="single" w:sz="8" w:space="0" w:color="000000"/>
              <w:left w:val="nil"/>
              <w:bottom w:val="single" w:sz="8" w:space="0" w:color="000000"/>
              <w:right w:val="nil"/>
            </w:tcBorders>
            <w:shd w:val="clear" w:color="auto" w:fill="auto"/>
          </w:tcPr>
          <w:p w14:paraId="0493BB23" w14:textId="77777777" w:rsidR="007B568E" w:rsidRPr="008E1804" w:rsidRDefault="007B568E" w:rsidP="000D3DD1">
            <w:pPr>
              <w:pStyle w:val="ListParagraph"/>
              <w:spacing w:before="240"/>
              <w:ind w:left="0"/>
              <w:jc w:val="both"/>
              <w:rPr>
                <w:b/>
                <w:bCs/>
                <w:color w:val="000000"/>
                <w:sz w:val="16"/>
                <w:szCs w:val="16"/>
              </w:rPr>
            </w:pPr>
            <w:r w:rsidRPr="008E1804">
              <w:rPr>
                <w:b/>
                <w:bCs/>
                <w:color w:val="000000"/>
                <w:sz w:val="16"/>
                <w:szCs w:val="16"/>
              </w:rPr>
              <w:t>Cavity mode</w:t>
            </w:r>
          </w:p>
        </w:tc>
        <w:tc>
          <w:tcPr>
            <w:tcW w:w="2384" w:type="dxa"/>
            <w:tcBorders>
              <w:top w:val="single" w:sz="8" w:space="0" w:color="000000"/>
              <w:left w:val="nil"/>
              <w:bottom w:val="single" w:sz="8" w:space="0" w:color="000000"/>
              <w:right w:val="nil"/>
            </w:tcBorders>
            <w:shd w:val="clear" w:color="auto" w:fill="auto"/>
          </w:tcPr>
          <w:p w14:paraId="327EE277" w14:textId="77777777" w:rsidR="007B568E" w:rsidRPr="008E1804" w:rsidRDefault="007B568E" w:rsidP="000D3DD1">
            <w:pPr>
              <w:pStyle w:val="ListParagraph"/>
              <w:spacing w:before="240"/>
              <w:ind w:left="0"/>
              <w:jc w:val="both"/>
              <w:rPr>
                <w:b/>
                <w:bCs/>
                <w:color w:val="000000"/>
                <w:sz w:val="16"/>
                <w:szCs w:val="16"/>
              </w:rPr>
            </w:pPr>
            <w:r w:rsidRPr="008E1804">
              <w:rPr>
                <w:b/>
                <w:bCs/>
                <w:color w:val="000000"/>
                <w:sz w:val="16"/>
                <w:szCs w:val="16"/>
              </w:rPr>
              <w:t>Full-wave</w:t>
            </w:r>
          </w:p>
        </w:tc>
      </w:tr>
      <w:tr w:rsidR="007B568E" w:rsidRPr="008E1804" w14:paraId="5404D431" w14:textId="77777777" w:rsidTr="000D3DD1">
        <w:tc>
          <w:tcPr>
            <w:tcW w:w="1776" w:type="dxa"/>
            <w:tcBorders>
              <w:left w:val="nil"/>
              <w:right w:val="nil"/>
            </w:tcBorders>
            <w:shd w:val="clear" w:color="auto" w:fill="auto"/>
          </w:tcPr>
          <w:p w14:paraId="72F0917C" w14:textId="77777777" w:rsidR="007B568E" w:rsidRPr="008E1804" w:rsidRDefault="007B568E" w:rsidP="000D3DD1">
            <w:pPr>
              <w:spacing w:before="240"/>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 xml:space="preserve">Insight </w:t>
            </w:r>
          </w:p>
          <w:p w14:paraId="120A3D02" w14:textId="77777777" w:rsidR="007B568E" w:rsidRPr="008E1804" w:rsidRDefault="007B568E" w:rsidP="000D3DD1">
            <w:pPr>
              <w:spacing w:before="240"/>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 xml:space="preserve">Accuracy </w:t>
            </w:r>
          </w:p>
        </w:tc>
        <w:tc>
          <w:tcPr>
            <w:tcW w:w="2416" w:type="dxa"/>
            <w:tcBorders>
              <w:left w:val="nil"/>
              <w:right w:val="nil"/>
            </w:tcBorders>
            <w:shd w:val="clear" w:color="auto" w:fill="auto"/>
          </w:tcPr>
          <w:p w14:paraId="2DD32C0D" w14:textId="77777777" w:rsidR="007B568E" w:rsidRPr="008E1804" w:rsidRDefault="007B568E" w:rsidP="000D3DD1">
            <w:pPr>
              <w:pStyle w:val="ListParagraph"/>
              <w:numPr>
                <w:ilvl w:val="0"/>
                <w:numId w:val="1"/>
              </w:numPr>
              <w:spacing w:before="240"/>
              <w:ind w:left="384"/>
              <w:jc w:val="both"/>
              <w:rPr>
                <w:color w:val="000000"/>
                <w:sz w:val="16"/>
                <w:szCs w:val="16"/>
              </w:rPr>
            </w:pPr>
            <w:r w:rsidRPr="008E1804">
              <w:rPr>
                <w:color w:val="000000"/>
                <w:sz w:val="16"/>
                <w:szCs w:val="16"/>
              </w:rPr>
              <w:t xml:space="preserve">Good physical insight </w:t>
            </w:r>
          </w:p>
          <w:p w14:paraId="194DBCA7" w14:textId="77777777" w:rsidR="007B568E" w:rsidRPr="008E1804" w:rsidRDefault="007B568E" w:rsidP="000D3DD1">
            <w:pPr>
              <w:pStyle w:val="ListParagraph"/>
              <w:numPr>
                <w:ilvl w:val="0"/>
                <w:numId w:val="1"/>
              </w:numPr>
              <w:spacing w:before="240"/>
              <w:ind w:left="384"/>
              <w:jc w:val="both"/>
              <w:rPr>
                <w:color w:val="000000"/>
                <w:sz w:val="16"/>
                <w:szCs w:val="16"/>
              </w:rPr>
            </w:pPr>
            <w:r w:rsidRPr="008E1804">
              <w:rPr>
                <w:color w:val="000000"/>
                <w:sz w:val="16"/>
                <w:szCs w:val="16"/>
              </w:rPr>
              <w:t>less accurate</w:t>
            </w:r>
          </w:p>
        </w:tc>
        <w:tc>
          <w:tcPr>
            <w:tcW w:w="2415" w:type="dxa"/>
            <w:tcBorders>
              <w:left w:val="nil"/>
              <w:right w:val="nil"/>
            </w:tcBorders>
            <w:shd w:val="clear" w:color="auto" w:fill="auto"/>
          </w:tcPr>
          <w:p w14:paraId="564B028C" w14:textId="77777777" w:rsidR="007B568E" w:rsidRPr="008E1804" w:rsidRDefault="007B568E" w:rsidP="000D3DD1">
            <w:pPr>
              <w:pStyle w:val="ListParagraph"/>
              <w:numPr>
                <w:ilvl w:val="0"/>
                <w:numId w:val="1"/>
              </w:numPr>
              <w:spacing w:before="240"/>
              <w:ind w:left="398"/>
              <w:jc w:val="both"/>
              <w:rPr>
                <w:color w:val="000000"/>
                <w:sz w:val="16"/>
                <w:szCs w:val="16"/>
              </w:rPr>
            </w:pPr>
            <w:r w:rsidRPr="008E1804">
              <w:rPr>
                <w:color w:val="000000"/>
                <w:sz w:val="16"/>
                <w:szCs w:val="16"/>
              </w:rPr>
              <w:t>Quite complex</w:t>
            </w:r>
          </w:p>
          <w:p w14:paraId="16AD9153" w14:textId="77777777" w:rsidR="007B568E" w:rsidRPr="008E1804" w:rsidRDefault="007B568E" w:rsidP="000D3DD1">
            <w:pPr>
              <w:pStyle w:val="ListParagraph"/>
              <w:numPr>
                <w:ilvl w:val="0"/>
                <w:numId w:val="1"/>
              </w:numPr>
              <w:spacing w:before="240"/>
              <w:ind w:left="398"/>
              <w:jc w:val="both"/>
              <w:rPr>
                <w:color w:val="000000"/>
                <w:sz w:val="16"/>
                <w:szCs w:val="16"/>
              </w:rPr>
            </w:pPr>
            <w:r w:rsidRPr="008E1804">
              <w:rPr>
                <w:color w:val="000000"/>
                <w:sz w:val="16"/>
                <w:szCs w:val="16"/>
              </w:rPr>
              <w:t>Good physical insight</w:t>
            </w:r>
          </w:p>
          <w:p w14:paraId="1BACD62D" w14:textId="77777777" w:rsidR="007B568E" w:rsidRPr="008E1804" w:rsidRDefault="007B568E" w:rsidP="000D3DD1">
            <w:pPr>
              <w:pStyle w:val="ListParagraph"/>
              <w:numPr>
                <w:ilvl w:val="0"/>
                <w:numId w:val="1"/>
              </w:numPr>
              <w:spacing w:before="240"/>
              <w:ind w:left="398"/>
              <w:jc w:val="both"/>
              <w:rPr>
                <w:color w:val="000000"/>
                <w:sz w:val="16"/>
                <w:szCs w:val="16"/>
              </w:rPr>
            </w:pPr>
            <w:r w:rsidRPr="008E1804">
              <w:rPr>
                <w:color w:val="000000"/>
                <w:sz w:val="16"/>
                <w:szCs w:val="16"/>
              </w:rPr>
              <w:t>More accurate</w:t>
            </w:r>
          </w:p>
        </w:tc>
        <w:tc>
          <w:tcPr>
            <w:tcW w:w="2384" w:type="dxa"/>
            <w:tcBorders>
              <w:left w:val="nil"/>
              <w:right w:val="nil"/>
            </w:tcBorders>
            <w:shd w:val="clear" w:color="auto" w:fill="auto"/>
          </w:tcPr>
          <w:p w14:paraId="50A13897" w14:textId="77777777" w:rsidR="007B568E" w:rsidRPr="008E1804" w:rsidRDefault="007B568E" w:rsidP="000D3DD1">
            <w:pPr>
              <w:pStyle w:val="ListParagraph"/>
              <w:numPr>
                <w:ilvl w:val="0"/>
                <w:numId w:val="1"/>
              </w:numPr>
              <w:spacing w:before="240"/>
              <w:ind w:left="413" w:hanging="413"/>
              <w:jc w:val="both"/>
              <w:rPr>
                <w:color w:val="000000"/>
                <w:sz w:val="16"/>
                <w:szCs w:val="16"/>
              </w:rPr>
            </w:pPr>
            <w:r w:rsidRPr="008E1804">
              <w:rPr>
                <w:color w:val="000000"/>
                <w:sz w:val="16"/>
                <w:szCs w:val="16"/>
              </w:rPr>
              <w:t>Most accurate in the design of finite and infinite arrays of stacked structures</w:t>
            </w:r>
          </w:p>
        </w:tc>
      </w:tr>
    </w:tbl>
    <w:p w14:paraId="584D45C0" w14:textId="77777777" w:rsidR="007B568E" w:rsidRDefault="007B568E" w:rsidP="002D0D43">
      <w:pPr>
        <w:pStyle w:val="BodyTextIndent"/>
        <w:ind w:firstLine="0"/>
        <w:rPr>
          <w:rFonts w:ascii="Times New Roman" w:hAnsi="Times New Roman"/>
          <w:sz w:val="18"/>
          <w:szCs w:val="18"/>
        </w:rPr>
      </w:pPr>
      <w:r w:rsidRPr="00DF6C78">
        <w:rPr>
          <w:rFonts w:ascii="Times New Roman" w:hAnsi="Times New Roman"/>
          <w:sz w:val="18"/>
          <w:szCs w:val="18"/>
        </w:rPr>
        <w:fldChar w:fldCharType="begin"/>
      </w:r>
      <w:r w:rsidRPr="00DF6C78">
        <w:rPr>
          <w:rFonts w:ascii="Times New Roman" w:hAnsi="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DF6C78">
        <w:rPr>
          <w:rFonts w:ascii="Times New Roman" w:hAnsi="Times New Roman"/>
          <w:sz w:val="18"/>
          <w:szCs w:val="18"/>
        </w:rPr>
        <w:fldChar w:fldCharType="separate"/>
      </w:r>
      <w:r w:rsidRPr="00DF6C78">
        <w:rPr>
          <w:rFonts w:ascii="Times New Roman" w:hAnsi="Times New Roman"/>
          <w:noProof/>
          <w:sz w:val="18"/>
          <w:szCs w:val="18"/>
        </w:rPr>
        <w:t>[20],[25]</w:t>
      </w:r>
      <w:r w:rsidRPr="00DF6C78">
        <w:rPr>
          <w:rFonts w:ascii="Times New Roman" w:hAnsi="Times New Roman"/>
          <w:sz w:val="18"/>
          <w:szCs w:val="18"/>
        </w:rPr>
        <w:fldChar w:fldCharType="end"/>
      </w:r>
      <w:r w:rsidRPr="00DF6C78">
        <w:rPr>
          <w:rFonts w:ascii="Times New Roman" w:hAnsi="Times New Roman"/>
          <w:sz w:val="18"/>
          <w:szCs w:val="18"/>
        </w:rPr>
        <w:t xml:space="preserve"> </w:t>
      </w:r>
    </w:p>
    <w:p w14:paraId="2779AA72" w14:textId="560316DB" w:rsidR="007B568E" w:rsidRPr="000800D4" w:rsidRDefault="000E17A0" w:rsidP="000E17A0">
      <w:pPr>
        <w:pStyle w:val="Heading1"/>
        <w:rPr>
          <w:caps/>
        </w:rPr>
      </w:pPr>
      <w:r>
        <w:t>Results and Discussion</w:t>
      </w:r>
    </w:p>
    <w:p w14:paraId="018CAD23" w14:textId="77777777" w:rsidR="002D0D43" w:rsidRPr="000800D4" w:rsidRDefault="002D0D43" w:rsidP="002D0D43">
      <w:pPr>
        <w:pStyle w:val="BodyTextIndent"/>
        <w:rPr>
          <w:rFonts w:ascii="Times New Roman" w:hAnsi="Times New Roman"/>
          <w:sz w:val="18"/>
          <w:szCs w:val="18"/>
        </w:rPr>
      </w:pPr>
    </w:p>
    <w:p w14:paraId="0CDAC367" w14:textId="77777777" w:rsidR="007B568E" w:rsidRPr="007B568E" w:rsidRDefault="007B568E" w:rsidP="007B568E">
      <w:pPr>
        <w:ind w:firstLine="360"/>
        <w:jc w:val="both"/>
        <w:rPr>
          <w:rFonts w:ascii="Times New Roman" w:hAnsi="Times New Roman" w:cs="Times New Roman"/>
          <w:sz w:val="18"/>
          <w:szCs w:val="18"/>
        </w:rPr>
      </w:pPr>
      <w:r w:rsidRPr="007B568E">
        <w:rPr>
          <w:rFonts w:ascii="Times New Roman" w:hAnsi="Times New Roman" w:cs="Times New Roman"/>
          <w:sz w:val="18"/>
          <w:szCs w:val="18"/>
        </w:rPr>
        <w:t xml:space="preserve">Ability to be used with thin substrates and ease in analyzing has made the rectangular patch the most widely used patch </w:t>
      </w:r>
      <w:r w:rsidRPr="007B568E">
        <w:rPr>
          <w:rFonts w:ascii="Times New Roman" w:hAnsi="Times New Roman" w:cs="Times New Roman"/>
          <w:sz w:val="18"/>
          <w:szCs w:val="18"/>
        </w:rPr>
        <w:fldChar w:fldCharType="begin"/>
      </w:r>
      <w:r w:rsidRPr="007B568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7B568E">
        <w:rPr>
          <w:rFonts w:ascii="Times New Roman" w:hAnsi="Times New Roman" w:cs="Times New Roman"/>
          <w:sz w:val="18"/>
          <w:szCs w:val="18"/>
        </w:rPr>
        <w:fldChar w:fldCharType="separate"/>
      </w:r>
      <w:r w:rsidRPr="007B568E">
        <w:rPr>
          <w:rFonts w:ascii="Times New Roman" w:hAnsi="Times New Roman" w:cs="Times New Roman"/>
          <w:noProof/>
          <w:sz w:val="18"/>
          <w:szCs w:val="18"/>
        </w:rPr>
        <w:t>[1]</w:t>
      </w:r>
      <w:r w:rsidRPr="007B568E">
        <w:rPr>
          <w:rFonts w:ascii="Times New Roman" w:hAnsi="Times New Roman" w:cs="Times New Roman"/>
          <w:sz w:val="18"/>
          <w:szCs w:val="18"/>
        </w:rPr>
        <w:fldChar w:fldCharType="end"/>
      </w:r>
      <w:r w:rsidRPr="007B568E">
        <w:rPr>
          <w:rFonts w:ascii="Times New Roman" w:hAnsi="Times New Roman" w:cs="Times New Roman"/>
          <w:sz w:val="18"/>
          <w:szCs w:val="18"/>
        </w:rPr>
        <w:t>.</w:t>
      </w:r>
    </w:p>
    <w:p w14:paraId="3F86F5ED" w14:textId="77777777" w:rsidR="007B568E" w:rsidRPr="007B568E" w:rsidRDefault="007B568E" w:rsidP="007B568E">
      <w:pPr>
        <w:ind w:firstLine="360"/>
        <w:jc w:val="both"/>
        <w:rPr>
          <w:rFonts w:ascii="Times New Roman" w:hAnsi="Times New Roman" w:cs="Times New Roman"/>
          <w:sz w:val="18"/>
          <w:szCs w:val="18"/>
        </w:rPr>
      </w:pPr>
      <w:r w:rsidRPr="007B568E">
        <w:rPr>
          <w:rFonts w:ascii="Times New Roman" w:hAnsi="Times New Roman" w:cs="Times New Roman"/>
          <w:sz w:val="18"/>
          <w:szCs w:val="18"/>
        </w:rPr>
        <w:t xml:space="preserve">In designing the rectangular patch antenna, resonant frequency and substrate material to be used must first be determined. For provision of better efficiencies, wider bandwidth and greater radiation in wideband frequency, a broad substrate with a dielectric constant that is little is favoured.  </w:t>
      </w:r>
    </w:p>
    <w:p w14:paraId="37954A38" w14:textId="77777777" w:rsidR="007B568E" w:rsidRPr="007B568E" w:rsidRDefault="007B568E" w:rsidP="007B568E">
      <w:pPr>
        <w:ind w:firstLine="360"/>
        <w:jc w:val="both"/>
        <w:rPr>
          <w:rFonts w:ascii="Times New Roman" w:hAnsi="Times New Roman" w:cs="Times New Roman"/>
          <w:sz w:val="18"/>
          <w:szCs w:val="18"/>
        </w:rPr>
      </w:pPr>
      <w:r w:rsidRPr="007B568E">
        <w:rPr>
          <w:rFonts w:ascii="Times New Roman" w:hAnsi="Times New Roman" w:cs="Times New Roman"/>
          <w:sz w:val="18"/>
          <w:szCs w:val="18"/>
        </w:rPr>
        <w:t>The patch width and length will be calculated using equations (1) and (2):</w:t>
      </w:r>
    </w:p>
    <w:p w14:paraId="754D22A7"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hAnsi="Times New Roman" w:cs="Times New Roman"/>
          <w:noProof/>
          <w:sz w:val="18"/>
          <w:szCs w:val="18"/>
        </w:rPr>
        <w:lastRenderedPageBreak/>
        <w:drawing>
          <wp:inline distT="0" distB="0" distL="0" distR="0" wp14:anchorId="615DED68" wp14:editId="6B699907">
            <wp:extent cx="1762125" cy="657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657225"/>
                    </a:xfrm>
                    <a:prstGeom prst="rect">
                      <a:avLst/>
                    </a:prstGeom>
                    <a:noFill/>
                    <a:ln>
                      <a:noFill/>
                    </a:ln>
                  </pic:spPr>
                </pic:pic>
              </a:graphicData>
            </a:graphic>
          </wp:inline>
        </w:drawing>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t>(1)</w:t>
      </w:r>
    </w:p>
    <w:p w14:paraId="2B37587B"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and</w:t>
      </w:r>
    </w:p>
    <w:p w14:paraId="054A2B3F"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hAnsi="Times New Roman" w:cs="Times New Roman"/>
          <w:noProof/>
          <w:sz w:val="18"/>
          <w:szCs w:val="18"/>
        </w:rPr>
        <w:drawing>
          <wp:inline distT="0" distB="0" distL="0" distR="0" wp14:anchorId="4D20911C" wp14:editId="756BCAD7">
            <wp:extent cx="2514600" cy="600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600075"/>
                    </a:xfrm>
                    <a:prstGeom prst="rect">
                      <a:avLst/>
                    </a:prstGeom>
                    <a:noFill/>
                    <a:ln>
                      <a:noFill/>
                    </a:ln>
                  </pic:spPr>
                </pic:pic>
              </a:graphicData>
            </a:graphic>
          </wp:inline>
        </w:drawing>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t>(2)</w:t>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p>
    <w:p w14:paraId="0969CB15" w14:textId="77777777" w:rsidR="007B568E" w:rsidRPr="007B568E" w:rsidRDefault="007B568E" w:rsidP="007B568E">
      <w:pPr>
        <w:ind w:firstLine="360"/>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For the calculation, effective dielectric constant (ɛ</w:t>
      </w:r>
      <w:r w:rsidRPr="007B568E">
        <w:rPr>
          <w:rFonts w:ascii="Times New Roman" w:eastAsia="Times New Roman" w:hAnsi="Times New Roman" w:cs="Times New Roman"/>
          <w:sz w:val="18"/>
          <w:szCs w:val="18"/>
          <w:vertAlign w:val="subscript"/>
        </w:rPr>
        <w:t>reff</w:t>
      </w:r>
      <w:r w:rsidRPr="007B568E">
        <w:rPr>
          <w:rFonts w:ascii="Times New Roman" w:eastAsia="Times New Roman" w:hAnsi="Times New Roman" w:cs="Times New Roman"/>
          <w:sz w:val="18"/>
          <w:szCs w:val="18"/>
        </w:rPr>
        <w:t>) and extension in length (ΔL) in (2) must be calculated using;</w:t>
      </w:r>
    </w:p>
    <w:p w14:paraId="3AA0AB23"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hAnsi="Times New Roman" w:cs="Times New Roman"/>
          <w:noProof/>
          <w:sz w:val="18"/>
          <w:szCs w:val="18"/>
        </w:rPr>
        <w:drawing>
          <wp:inline distT="0" distB="0" distL="0" distR="0" wp14:anchorId="43519AFB" wp14:editId="2CB37935">
            <wp:extent cx="2714625" cy="666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666750"/>
                    </a:xfrm>
                    <a:prstGeom prst="rect">
                      <a:avLst/>
                    </a:prstGeom>
                    <a:noFill/>
                    <a:ln>
                      <a:noFill/>
                    </a:ln>
                  </pic:spPr>
                </pic:pic>
              </a:graphicData>
            </a:graphic>
          </wp:inline>
        </w:drawing>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t>(3)</w:t>
      </w:r>
    </w:p>
    <w:p w14:paraId="40D234A2"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and</w:t>
      </w:r>
    </w:p>
    <w:p w14:paraId="5B39F94D"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hAnsi="Times New Roman" w:cs="Times New Roman"/>
          <w:noProof/>
          <w:sz w:val="18"/>
          <w:szCs w:val="18"/>
        </w:rPr>
        <w:drawing>
          <wp:inline distT="0" distB="0" distL="0" distR="0" wp14:anchorId="7C3DC0EA" wp14:editId="681EC8F7">
            <wp:extent cx="272415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4150" cy="609600"/>
                    </a:xfrm>
                    <a:prstGeom prst="rect">
                      <a:avLst/>
                    </a:prstGeom>
                    <a:noFill/>
                    <a:ln>
                      <a:noFill/>
                    </a:ln>
                  </pic:spPr>
                </pic:pic>
              </a:graphicData>
            </a:graphic>
          </wp:inline>
        </w:drawing>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ab/>
        <w:t>(4)</w:t>
      </w:r>
    </w:p>
    <w:p w14:paraId="5A1DDFA1"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hAnsi="Times New Roman" w:cs="Times New Roman"/>
          <w:noProof/>
          <w:sz w:val="18"/>
          <w:szCs w:val="18"/>
        </w:rPr>
        <w:drawing>
          <wp:inline distT="0" distB="0" distL="0" distR="0" wp14:anchorId="0010A498" wp14:editId="19870E2C">
            <wp:extent cx="118110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323850"/>
                    </a:xfrm>
                    <a:prstGeom prst="rect">
                      <a:avLst/>
                    </a:prstGeom>
                    <a:noFill/>
                    <a:ln>
                      <a:noFill/>
                    </a:ln>
                  </pic:spPr>
                </pic:pic>
              </a:graphicData>
            </a:graphic>
          </wp:inline>
        </w:drawing>
      </w:r>
      <w:r w:rsidRPr="007B568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7B568E">
        <w:rPr>
          <w:rFonts w:ascii="Times New Roman" w:eastAsia="Times New Roman" w:hAnsi="Times New Roman" w:cs="Times New Roman"/>
          <w:sz w:val="18"/>
          <w:szCs w:val="18"/>
        </w:rPr>
        <w:t xml:space="preserve"> (5)                                                                                                 </w:t>
      </w:r>
    </w:p>
    <w:p w14:paraId="47190977"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Where:</w:t>
      </w:r>
    </w:p>
    <w:p w14:paraId="268CFC3D"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W stands for patch width,</w:t>
      </w:r>
    </w:p>
    <w:p w14:paraId="09B57A1E"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C stands for velocity of light,</w:t>
      </w:r>
    </w:p>
    <w:p w14:paraId="121A8F18"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f</w:t>
      </w:r>
      <w:r w:rsidRPr="007B568E">
        <w:rPr>
          <w:rFonts w:ascii="Times New Roman" w:eastAsia="Times New Roman" w:hAnsi="Times New Roman" w:cs="Times New Roman"/>
          <w:sz w:val="18"/>
          <w:szCs w:val="18"/>
          <w:vertAlign w:val="subscript"/>
        </w:rPr>
        <w:t xml:space="preserve">r </w:t>
      </w:r>
      <w:r w:rsidRPr="007B568E">
        <w:rPr>
          <w:rFonts w:ascii="Times New Roman" w:eastAsia="Times New Roman" w:hAnsi="Times New Roman" w:cs="Times New Roman"/>
          <w:sz w:val="18"/>
          <w:szCs w:val="18"/>
        </w:rPr>
        <w:t xml:space="preserve">stands for resonant frequency, </w:t>
      </w:r>
    </w:p>
    <w:p w14:paraId="1FF0360E"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ɛ</w:t>
      </w:r>
      <w:r w:rsidRPr="007B568E">
        <w:rPr>
          <w:rFonts w:ascii="Times New Roman" w:eastAsia="Times New Roman" w:hAnsi="Times New Roman" w:cs="Times New Roman"/>
          <w:sz w:val="18"/>
          <w:szCs w:val="18"/>
          <w:vertAlign w:val="subscript"/>
        </w:rPr>
        <w:t>r</w:t>
      </w:r>
      <w:r w:rsidRPr="007B568E">
        <w:rPr>
          <w:rFonts w:ascii="Times New Roman" w:eastAsia="Times New Roman" w:hAnsi="Times New Roman" w:cs="Times New Roman"/>
          <w:sz w:val="18"/>
          <w:szCs w:val="18"/>
        </w:rPr>
        <w:t xml:space="preserve"> stands for dielectric constant of the substrate,</w:t>
      </w:r>
    </w:p>
    <w:p w14:paraId="5D56829D"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 xml:space="preserve">L stands for patch length, </w:t>
      </w:r>
    </w:p>
    <w:p w14:paraId="5ADD9E78"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ɛ</w:t>
      </w:r>
      <w:r w:rsidRPr="007B568E">
        <w:rPr>
          <w:rFonts w:ascii="Times New Roman" w:eastAsia="Times New Roman" w:hAnsi="Times New Roman" w:cs="Times New Roman"/>
          <w:sz w:val="18"/>
          <w:szCs w:val="18"/>
          <w:vertAlign w:val="subscript"/>
        </w:rPr>
        <w:t>reff</w:t>
      </w:r>
      <w:r w:rsidRPr="007B568E">
        <w:rPr>
          <w:rFonts w:ascii="Times New Roman" w:eastAsia="Times New Roman" w:hAnsi="Times New Roman" w:cs="Times New Roman"/>
          <w:sz w:val="18"/>
          <w:szCs w:val="18"/>
        </w:rPr>
        <w:t xml:space="preserve"> stands for effective dielectric constant,</w:t>
      </w:r>
    </w:p>
    <w:p w14:paraId="03154ED8"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µ</w:t>
      </w:r>
      <w:r w:rsidRPr="007B568E">
        <w:rPr>
          <w:rFonts w:ascii="Times New Roman" w:eastAsia="Times New Roman" w:hAnsi="Times New Roman" w:cs="Times New Roman"/>
          <w:sz w:val="18"/>
          <w:szCs w:val="18"/>
          <w:vertAlign w:val="subscript"/>
        </w:rPr>
        <w:t>o</w:t>
      </w:r>
      <w:r w:rsidRPr="007B568E">
        <w:rPr>
          <w:rFonts w:ascii="Times New Roman" w:eastAsia="Times New Roman" w:hAnsi="Times New Roman" w:cs="Times New Roman"/>
          <w:sz w:val="18"/>
          <w:szCs w:val="18"/>
        </w:rPr>
        <w:t xml:space="preserve"> stands for permeability of free space,</w:t>
      </w:r>
    </w:p>
    <w:p w14:paraId="637E6180"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ɛ</w:t>
      </w:r>
      <w:r w:rsidRPr="007B568E">
        <w:rPr>
          <w:rFonts w:ascii="Times New Roman" w:eastAsia="Times New Roman" w:hAnsi="Times New Roman" w:cs="Times New Roman"/>
          <w:sz w:val="18"/>
          <w:szCs w:val="18"/>
          <w:vertAlign w:val="subscript"/>
        </w:rPr>
        <w:t>o</w:t>
      </w:r>
      <w:r w:rsidRPr="007B568E">
        <w:rPr>
          <w:rFonts w:ascii="Times New Roman" w:eastAsia="Times New Roman" w:hAnsi="Times New Roman" w:cs="Times New Roman"/>
          <w:sz w:val="18"/>
          <w:szCs w:val="18"/>
        </w:rPr>
        <w:t xml:space="preserve"> stands for permittivity of free space,</w:t>
      </w:r>
    </w:p>
    <w:p w14:paraId="026F4BB7"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ΔL stands for extension of patch length,</w:t>
      </w:r>
    </w:p>
    <w:p w14:paraId="02B8584B"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h stands for thickness of the dielectric substrate,</w:t>
      </w:r>
    </w:p>
    <w:p w14:paraId="751FDA2F" w14:textId="77777777" w:rsidR="007B568E" w:rsidRPr="007B568E" w:rsidRDefault="007B568E" w:rsidP="007B568E">
      <w:pPr>
        <w:jc w:val="both"/>
        <w:rPr>
          <w:rFonts w:ascii="Times New Roman" w:eastAsia="Times New Roman" w:hAnsi="Times New Roman" w:cs="Times New Roman"/>
          <w:sz w:val="18"/>
          <w:szCs w:val="18"/>
        </w:rPr>
      </w:pPr>
      <w:r w:rsidRPr="007B568E">
        <w:rPr>
          <w:rFonts w:ascii="Times New Roman" w:eastAsia="Times New Roman" w:hAnsi="Times New Roman" w:cs="Times New Roman"/>
          <w:sz w:val="18"/>
          <w:szCs w:val="18"/>
        </w:rPr>
        <w:t>L</w:t>
      </w:r>
      <w:r w:rsidRPr="007B568E">
        <w:rPr>
          <w:rFonts w:ascii="Times New Roman" w:eastAsia="Times New Roman" w:hAnsi="Times New Roman" w:cs="Times New Roman"/>
          <w:sz w:val="18"/>
          <w:szCs w:val="18"/>
          <w:vertAlign w:val="subscript"/>
        </w:rPr>
        <w:t>eff</w:t>
      </w:r>
      <w:r w:rsidRPr="007B568E">
        <w:rPr>
          <w:rFonts w:ascii="Times New Roman" w:eastAsia="Times New Roman" w:hAnsi="Times New Roman" w:cs="Times New Roman"/>
          <w:sz w:val="18"/>
          <w:szCs w:val="18"/>
        </w:rPr>
        <w:t xml:space="preserve"> stands for effective patch length.</w:t>
      </w:r>
    </w:p>
    <w:p w14:paraId="620242F7" w14:textId="77777777" w:rsidR="007B568E" w:rsidRPr="007B568E" w:rsidRDefault="007B568E" w:rsidP="007B568E">
      <w:pPr>
        <w:ind w:firstLine="360"/>
        <w:jc w:val="both"/>
        <w:rPr>
          <w:rFonts w:ascii="Times New Roman" w:hAnsi="Times New Roman" w:cs="Times New Roman"/>
          <w:sz w:val="18"/>
          <w:szCs w:val="18"/>
        </w:rPr>
      </w:pPr>
      <w:r w:rsidRPr="007B568E">
        <w:rPr>
          <w:rFonts w:ascii="Times New Roman" w:hAnsi="Times New Roman" w:cs="Times New Roman"/>
          <w:sz w:val="18"/>
          <w:szCs w:val="18"/>
        </w:rPr>
        <w:t xml:space="preserve">Rectangular MPA has been an area of interest due to its affordability, little interference of the radiation with humans, better mechanical reliability and maintenance of very good performance over a wide range of frequency </w:t>
      </w:r>
      <w:r w:rsidRPr="007B568E">
        <w:rPr>
          <w:rFonts w:ascii="Times New Roman" w:hAnsi="Times New Roman" w:cs="Times New Roman"/>
          <w:sz w:val="18"/>
          <w:szCs w:val="18"/>
        </w:rPr>
        <w:fldChar w:fldCharType="begin"/>
      </w:r>
      <w:r w:rsidRPr="007B568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7B568E">
        <w:rPr>
          <w:rFonts w:ascii="Times New Roman" w:hAnsi="Times New Roman" w:cs="Times New Roman"/>
          <w:sz w:val="18"/>
          <w:szCs w:val="18"/>
        </w:rPr>
        <w:fldChar w:fldCharType="separate"/>
      </w:r>
      <w:r w:rsidRPr="007B568E">
        <w:rPr>
          <w:rFonts w:ascii="Times New Roman" w:hAnsi="Times New Roman" w:cs="Times New Roman"/>
          <w:noProof/>
          <w:sz w:val="18"/>
          <w:szCs w:val="18"/>
        </w:rPr>
        <w:t>[26],[27]</w:t>
      </w:r>
      <w:r w:rsidRPr="007B568E">
        <w:rPr>
          <w:rFonts w:ascii="Times New Roman" w:hAnsi="Times New Roman" w:cs="Times New Roman"/>
          <w:sz w:val="18"/>
          <w:szCs w:val="18"/>
        </w:rPr>
        <w:fldChar w:fldCharType="end"/>
      </w:r>
      <w:r w:rsidRPr="007B568E">
        <w:rPr>
          <w:rFonts w:ascii="Times New Roman" w:hAnsi="Times New Roman" w:cs="Times New Roman"/>
          <w:sz w:val="18"/>
          <w:szCs w:val="18"/>
        </w:rPr>
        <w:t xml:space="preserve">. Reference </w:t>
      </w:r>
      <w:r w:rsidRPr="007B568E">
        <w:rPr>
          <w:rFonts w:ascii="Times New Roman" w:hAnsi="Times New Roman" w:cs="Times New Roman"/>
          <w:sz w:val="18"/>
          <w:szCs w:val="18"/>
        </w:rPr>
        <w:fldChar w:fldCharType="begin"/>
      </w:r>
      <w:r w:rsidRPr="007B568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7B568E">
        <w:rPr>
          <w:rFonts w:ascii="Times New Roman" w:hAnsi="Times New Roman" w:cs="Times New Roman"/>
          <w:sz w:val="18"/>
          <w:szCs w:val="18"/>
        </w:rPr>
        <w:fldChar w:fldCharType="separate"/>
      </w:r>
      <w:r w:rsidRPr="007B568E">
        <w:rPr>
          <w:rFonts w:ascii="Times New Roman" w:hAnsi="Times New Roman" w:cs="Times New Roman"/>
          <w:noProof/>
          <w:sz w:val="18"/>
          <w:szCs w:val="18"/>
        </w:rPr>
        <w:t>[28]</w:t>
      </w:r>
      <w:r w:rsidRPr="007B568E">
        <w:rPr>
          <w:rFonts w:ascii="Times New Roman" w:hAnsi="Times New Roman" w:cs="Times New Roman"/>
          <w:sz w:val="18"/>
          <w:szCs w:val="18"/>
        </w:rPr>
        <w:fldChar w:fldCharType="end"/>
      </w:r>
      <w:r w:rsidRPr="007B568E">
        <w:rPr>
          <w:rFonts w:ascii="Times New Roman" w:hAnsi="Times New Roman" w:cs="Times New Roman"/>
          <w:sz w:val="18"/>
          <w:szCs w:val="18"/>
        </w:rPr>
        <w:t xml:space="preserve"> designed and simulated a rectangular strip for wideband applications which is able to operate between 1.91 – 6.19 GHz. This antenna achieved a bandwidth of 105.7% with 5 slots and 4 resonant frequencies without external circuitry while the work of references </w:t>
      </w:r>
      <w:r w:rsidRPr="007B568E">
        <w:rPr>
          <w:rFonts w:ascii="Times New Roman" w:hAnsi="Times New Roman" w:cs="Times New Roman"/>
          <w:sz w:val="18"/>
          <w:szCs w:val="18"/>
        </w:rPr>
        <w:fldChar w:fldCharType="begin"/>
      </w:r>
      <w:r w:rsidRPr="007B568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7B568E">
        <w:rPr>
          <w:rFonts w:ascii="Times New Roman" w:hAnsi="Times New Roman" w:cs="Times New Roman"/>
          <w:sz w:val="18"/>
          <w:szCs w:val="18"/>
        </w:rPr>
        <w:fldChar w:fldCharType="separate"/>
      </w:r>
      <w:r w:rsidRPr="007B568E">
        <w:rPr>
          <w:rFonts w:ascii="Times New Roman" w:hAnsi="Times New Roman" w:cs="Times New Roman"/>
          <w:noProof/>
          <w:sz w:val="18"/>
          <w:szCs w:val="18"/>
        </w:rPr>
        <w:t>[29]–[30]</w:t>
      </w:r>
      <w:r w:rsidRPr="007B568E">
        <w:rPr>
          <w:rFonts w:ascii="Times New Roman" w:hAnsi="Times New Roman" w:cs="Times New Roman"/>
          <w:sz w:val="18"/>
          <w:szCs w:val="18"/>
        </w:rPr>
        <w:fldChar w:fldCharType="end"/>
      </w:r>
      <w:r w:rsidRPr="007B568E">
        <w:rPr>
          <w:rFonts w:ascii="Times New Roman" w:hAnsi="Times New Roman" w:cs="Times New Roman"/>
          <w:sz w:val="18"/>
          <w:szCs w:val="18"/>
        </w:rPr>
        <w:t xml:space="preserve"> proposed the use of Rogers 4350 for the printing of their antenna. It has a trident shaped interface as its feed for enhancing the bandwidth.           Reference </w:t>
      </w:r>
      <w:r w:rsidRPr="007B568E">
        <w:rPr>
          <w:rFonts w:ascii="Times New Roman" w:hAnsi="Times New Roman" w:cs="Times New Roman"/>
          <w:sz w:val="18"/>
          <w:szCs w:val="18"/>
        </w:rPr>
        <w:fldChar w:fldCharType="begin"/>
      </w:r>
      <w:r w:rsidRPr="007B568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7B568E">
        <w:rPr>
          <w:rFonts w:ascii="Times New Roman" w:hAnsi="Times New Roman" w:cs="Times New Roman"/>
          <w:sz w:val="18"/>
          <w:szCs w:val="18"/>
        </w:rPr>
        <w:fldChar w:fldCharType="separate"/>
      </w:r>
      <w:r w:rsidRPr="007B568E">
        <w:rPr>
          <w:rFonts w:ascii="Times New Roman" w:hAnsi="Times New Roman" w:cs="Times New Roman"/>
          <w:noProof/>
          <w:sz w:val="18"/>
          <w:szCs w:val="18"/>
        </w:rPr>
        <w:t>[31]</w:t>
      </w:r>
      <w:r w:rsidRPr="007B568E">
        <w:rPr>
          <w:rFonts w:ascii="Times New Roman" w:hAnsi="Times New Roman" w:cs="Times New Roman"/>
          <w:sz w:val="18"/>
          <w:szCs w:val="18"/>
        </w:rPr>
        <w:fldChar w:fldCharType="end"/>
      </w:r>
      <w:r w:rsidRPr="007B568E">
        <w:rPr>
          <w:rFonts w:ascii="Times New Roman" w:hAnsi="Times New Roman" w:cs="Times New Roman"/>
          <w:sz w:val="18"/>
          <w:szCs w:val="18"/>
        </w:rPr>
        <w:t xml:space="preserve"> proposed an antenna that has a length more significant than the width. A stub that is rectangular is attached for improvement of the impedance matching and increases its radiation. It operates at 2GHz to 11.05GHz frequency and has good bandwidth but not adequate for use for long range radio communication because of interference and limitation in the power that is transmitted.</w:t>
      </w:r>
    </w:p>
    <w:p w14:paraId="0BCFE6B5" w14:textId="77777777" w:rsidR="002D0D43" w:rsidRPr="008E1804" w:rsidRDefault="007B568E" w:rsidP="008E1804">
      <w:pPr>
        <w:ind w:firstLine="360"/>
        <w:jc w:val="both"/>
        <w:rPr>
          <w:rFonts w:ascii="Times New Roman" w:hAnsi="Times New Roman" w:cs="Times New Roman"/>
          <w:sz w:val="18"/>
          <w:szCs w:val="18"/>
        </w:rPr>
        <w:sectPr w:rsidR="002D0D43" w:rsidRPr="008E1804" w:rsidSect="000D3DD1">
          <w:type w:val="continuous"/>
          <w:pgSz w:w="11907" w:h="16840" w:code="9"/>
          <w:pgMar w:top="1247" w:right="1247" w:bottom="1361" w:left="964" w:header="907" w:footer="737" w:gutter="0"/>
          <w:cols w:num="2" w:space="510"/>
          <w:titlePg/>
        </w:sectPr>
      </w:pPr>
      <w:r w:rsidRPr="007B568E">
        <w:rPr>
          <w:rFonts w:ascii="Times New Roman" w:hAnsi="Times New Roman" w:cs="Times New Roman"/>
          <w:sz w:val="18"/>
          <w:szCs w:val="18"/>
        </w:rPr>
        <w:t xml:space="preserve">Reference </w:t>
      </w:r>
      <w:r w:rsidRPr="007B568E">
        <w:rPr>
          <w:rFonts w:ascii="Times New Roman" w:hAnsi="Times New Roman" w:cs="Times New Roman"/>
          <w:sz w:val="18"/>
          <w:szCs w:val="18"/>
        </w:rPr>
        <w:fldChar w:fldCharType="begin"/>
      </w:r>
      <w:r w:rsidRPr="007B568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7B568E">
        <w:rPr>
          <w:rFonts w:ascii="Times New Roman" w:hAnsi="Times New Roman" w:cs="Times New Roman"/>
          <w:sz w:val="18"/>
          <w:szCs w:val="18"/>
        </w:rPr>
        <w:fldChar w:fldCharType="separate"/>
      </w:r>
      <w:r w:rsidRPr="007B568E">
        <w:rPr>
          <w:rFonts w:ascii="Times New Roman" w:hAnsi="Times New Roman" w:cs="Times New Roman"/>
          <w:noProof/>
          <w:sz w:val="18"/>
          <w:szCs w:val="18"/>
        </w:rPr>
        <w:t>[32]</w:t>
      </w:r>
      <w:r w:rsidRPr="007B568E">
        <w:rPr>
          <w:rFonts w:ascii="Times New Roman" w:hAnsi="Times New Roman" w:cs="Times New Roman"/>
          <w:sz w:val="18"/>
          <w:szCs w:val="18"/>
        </w:rPr>
        <w:fldChar w:fldCharType="end"/>
      </w:r>
      <w:r w:rsidRPr="007B568E">
        <w:rPr>
          <w:rFonts w:ascii="Times New Roman" w:hAnsi="Times New Roman" w:cs="Times New Roman"/>
          <w:sz w:val="18"/>
          <w:szCs w:val="18"/>
        </w:rPr>
        <w:t xml:space="preserve"> proposed an antenna with a conical radiation pattern. The antenna achieved a high gain of 8dB with the aid of an antenna that is truncated along its width and a broadband response obtained through 4 patches of sector shape which are coupled through the gaps which has the truncated edges on the other side. Reference </w:t>
      </w:r>
      <w:r w:rsidRPr="007B568E">
        <w:rPr>
          <w:rFonts w:ascii="Times New Roman" w:hAnsi="Times New Roman" w:cs="Times New Roman"/>
          <w:sz w:val="18"/>
          <w:szCs w:val="18"/>
        </w:rPr>
        <w:fldChar w:fldCharType="begin"/>
      </w:r>
      <w:r w:rsidRPr="007B568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7B568E">
        <w:rPr>
          <w:rFonts w:ascii="Times New Roman" w:hAnsi="Times New Roman" w:cs="Times New Roman"/>
          <w:sz w:val="18"/>
          <w:szCs w:val="18"/>
        </w:rPr>
        <w:fldChar w:fldCharType="separate"/>
      </w:r>
      <w:r w:rsidRPr="007B568E">
        <w:rPr>
          <w:rFonts w:ascii="Times New Roman" w:hAnsi="Times New Roman" w:cs="Times New Roman"/>
          <w:noProof/>
          <w:sz w:val="18"/>
          <w:szCs w:val="18"/>
        </w:rPr>
        <w:t>[33]</w:t>
      </w:r>
      <w:r w:rsidRPr="007B568E">
        <w:rPr>
          <w:rFonts w:ascii="Times New Roman" w:hAnsi="Times New Roman" w:cs="Times New Roman"/>
          <w:sz w:val="18"/>
          <w:szCs w:val="18"/>
        </w:rPr>
        <w:fldChar w:fldCharType="end"/>
      </w:r>
      <w:r w:rsidRPr="007B568E">
        <w:rPr>
          <w:rFonts w:ascii="Times New Roman" w:hAnsi="Times New Roman" w:cs="Times New Roman"/>
          <w:sz w:val="18"/>
          <w:szCs w:val="18"/>
        </w:rPr>
        <w:t xml:space="preserve"> proposed an antenna with twin boomerang form slots and another pair of notches which are symmetrical when viewed through the y-axis. The outcome of the simulation showed a radiation pattern which in the direction of the radiation has a broadside pattern and within the operating band there exist lobes that are small in size.</w:t>
      </w:r>
    </w:p>
    <w:p w14:paraId="41A9266C" w14:textId="77777777" w:rsidR="002D0D43" w:rsidRPr="00AE76F5" w:rsidRDefault="002D0D43" w:rsidP="00AE76F5">
      <w:pPr>
        <w:pStyle w:val="Fig2columns"/>
        <w:ind w:firstLine="0"/>
        <w:jc w:val="left"/>
        <w:rPr>
          <w:rFonts w:ascii="Times New Roman" w:hAnsi="Times New Roman" w:cs="Times New Roman"/>
        </w:rPr>
        <w:sectPr w:rsidR="002D0D43" w:rsidRPr="00AE76F5" w:rsidSect="000D3DD1">
          <w:type w:val="continuous"/>
          <w:pgSz w:w="11907" w:h="16840" w:code="9"/>
          <w:pgMar w:top="1247" w:right="1247" w:bottom="1361" w:left="964" w:header="907" w:footer="737" w:gutter="0"/>
          <w:cols w:space="510"/>
        </w:sectPr>
      </w:pPr>
    </w:p>
    <w:p w14:paraId="1133CA6A" w14:textId="77777777" w:rsidR="002D0D43" w:rsidRPr="000800D4" w:rsidRDefault="002D0D43" w:rsidP="00AE76F5">
      <w:pPr>
        <w:pStyle w:val="BodyTextIndent"/>
        <w:ind w:firstLine="0"/>
        <w:rPr>
          <w:rFonts w:ascii="Times New Roman" w:hAnsi="Times New Roman"/>
          <w:sz w:val="18"/>
          <w:szCs w:val="18"/>
        </w:rPr>
        <w:sectPr w:rsidR="002D0D43" w:rsidRPr="000800D4" w:rsidSect="000D3DD1">
          <w:type w:val="continuous"/>
          <w:pgSz w:w="11907" w:h="16840" w:code="9"/>
          <w:pgMar w:top="1247" w:right="1247" w:bottom="1361" w:left="964" w:header="907" w:footer="737" w:gutter="0"/>
          <w:cols w:num="2" w:space="510"/>
        </w:sectPr>
      </w:pPr>
    </w:p>
    <w:p w14:paraId="0AE8FB6F" w14:textId="77777777" w:rsidR="002D0D43" w:rsidRPr="000800D4" w:rsidRDefault="006424E0" w:rsidP="006424E0">
      <w:pPr>
        <w:pStyle w:val="BodyTextIndent"/>
        <w:ind w:firstLine="0"/>
        <w:rPr>
          <w:rFonts w:ascii="Times New Roman" w:hAnsi="Times New Roman"/>
          <w:sz w:val="18"/>
          <w:szCs w:val="18"/>
        </w:rPr>
      </w:pPr>
      <w:r>
        <w:rPr>
          <w:rFonts w:ascii="Times New Roman" w:hAnsi="Times New Roman"/>
          <w:sz w:val="18"/>
          <w:szCs w:val="18"/>
        </w:rPr>
        <w:t>Table $. Current State of Work in Microstrip Patch Antenna</w:t>
      </w:r>
    </w:p>
    <w:p w14:paraId="27028A46" w14:textId="77777777" w:rsidR="002D0D43" w:rsidRPr="000800D4" w:rsidRDefault="002D0D43" w:rsidP="002D0D43">
      <w:pPr>
        <w:pStyle w:val="BodyTextIndent"/>
        <w:rPr>
          <w:rFonts w:ascii="Times New Roman" w:hAnsi="Times New Roman"/>
          <w:sz w:val="18"/>
          <w:szCs w:val="18"/>
        </w:rPr>
        <w:sectPr w:rsidR="002D0D43" w:rsidRPr="000800D4" w:rsidSect="000D3DD1">
          <w:type w:val="continuous"/>
          <w:pgSz w:w="11907" w:h="16840" w:code="9"/>
          <w:pgMar w:top="1247" w:right="1247" w:bottom="1361" w:left="964" w:header="907" w:footer="737" w:gutter="0"/>
          <w:cols w:space="510"/>
        </w:sectPr>
      </w:pPr>
    </w:p>
    <w:tbl>
      <w:tblPr>
        <w:tblW w:w="0" w:type="auto"/>
        <w:tblBorders>
          <w:top w:val="single" w:sz="8" w:space="0" w:color="000000"/>
          <w:bottom w:val="single" w:sz="8" w:space="0" w:color="000000"/>
        </w:tblBorders>
        <w:tblLook w:val="04A0" w:firstRow="1" w:lastRow="0" w:firstColumn="1" w:lastColumn="0" w:noHBand="0" w:noVBand="1"/>
      </w:tblPr>
      <w:tblGrid>
        <w:gridCol w:w="809"/>
        <w:gridCol w:w="806"/>
        <w:gridCol w:w="1098"/>
        <w:gridCol w:w="2327"/>
        <w:gridCol w:w="1971"/>
        <w:gridCol w:w="2685"/>
      </w:tblGrid>
      <w:tr w:rsidR="00AE76F5" w:rsidRPr="008E1804" w14:paraId="7718A49B" w14:textId="77777777" w:rsidTr="00AE76F5">
        <w:tc>
          <w:tcPr>
            <w:tcW w:w="809" w:type="dxa"/>
            <w:tcBorders>
              <w:top w:val="single" w:sz="8" w:space="0" w:color="000000"/>
              <w:bottom w:val="single" w:sz="8" w:space="0" w:color="000000"/>
            </w:tcBorders>
            <w:shd w:val="clear" w:color="auto" w:fill="auto"/>
          </w:tcPr>
          <w:p w14:paraId="277F54B5"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Author</w:t>
            </w:r>
          </w:p>
        </w:tc>
        <w:tc>
          <w:tcPr>
            <w:tcW w:w="809" w:type="dxa"/>
            <w:tcBorders>
              <w:top w:val="single" w:sz="8" w:space="0" w:color="000000"/>
              <w:bottom w:val="single" w:sz="8" w:space="0" w:color="000000"/>
            </w:tcBorders>
            <w:shd w:val="clear" w:color="auto" w:fill="auto"/>
          </w:tcPr>
          <w:p w14:paraId="5AE15CD9"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Year</w:t>
            </w:r>
          </w:p>
        </w:tc>
        <w:tc>
          <w:tcPr>
            <w:tcW w:w="1100" w:type="dxa"/>
            <w:tcBorders>
              <w:top w:val="single" w:sz="8" w:space="0" w:color="000000"/>
              <w:bottom w:val="single" w:sz="8" w:space="0" w:color="000000"/>
            </w:tcBorders>
            <w:shd w:val="clear" w:color="auto" w:fill="auto"/>
          </w:tcPr>
          <w:p w14:paraId="12B3DA69"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Frequency</w:t>
            </w:r>
          </w:p>
        </w:tc>
        <w:tc>
          <w:tcPr>
            <w:tcW w:w="2340" w:type="dxa"/>
            <w:tcBorders>
              <w:top w:val="single" w:sz="8" w:space="0" w:color="000000"/>
              <w:bottom w:val="single" w:sz="8" w:space="0" w:color="000000"/>
            </w:tcBorders>
            <w:shd w:val="clear" w:color="auto" w:fill="auto"/>
          </w:tcPr>
          <w:p w14:paraId="18CE9F00"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Antenna Proposed</w:t>
            </w:r>
          </w:p>
        </w:tc>
        <w:tc>
          <w:tcPr>
            <w:tcW w:w="1980" w:type="dxa"/>
            <w:tcBorders>
              <w:top w:val="single" w:sz="8" w:space="0" w:color="000000"/>
              <w:bottom w:val="single" w:sz="8" w:space="0" w:color="000000"/>
            </w:tcBorders>
            <w:shd w:val="clear" w:color="auto" w:fill="auto"/>
          </w:tcPr>
          <w:p w14:paraId="49B686F6"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Technology used</w:t>
            </w:r>
          </w:p>
        </w:tc>
        <w:tc>
          <w:tcPr>
            <w:tcW w:w="2700" w:type="dxa"/>
            <w:tcBorders>
              <w:top w:val="single" w:sz="8" w:space="0" w:color="000000"/>
              <w:bottom w:val="single" w:sz="8" w:space="0" w:color="000000"/>
            </w:tcBorders>
            <w:shd w:val="clear" w:color="auto" w:fill="auto"/>
          </w:tcPr>
          <w:p w14:paraId="7A645B8A"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 xml:space="preserve">Advantage </w:t>
            </w:r>
          </w:p>
        </w:tc>
      </w:tr>
      <w:tr w:rsidR="00AE76F5" w:rsidRPr="008E1804" w14:paraId="33AB59E6" w14:textId="77777777" w:rsidTr="00AE76F5">
        <w:tc>
          <w:tcPr>
            <w:tcW w:w="809" w:type="dxa"/>
            <w:tcBorders>
              <w:left w:val="nil"/>
              <w:right w:val="nil"/>
            </w:tcBorders>
            <w:shd w:val="clear" w:color="auto" w:fill="auto"/>
          </w:tcPr>
          <w:p w14:paraId="076FC8AC"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[15]</w:t>
            </w:r>
          </w:p>
        </w:tc>
        <w:tc>
          <w:tcPr>
            <w:tcW w:w="809" w:type="dxa"/>
            <w:tcBorders>
              <w:left w:val="nil"/>
              <w:right w:val="nil"/>
            </w:tcBorders>
            <w:shd w:val="clear" w:color="auto" w:fill="auto"/>
          </w:tcPr>
          <w:p w14:paraId="6672136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2018</w:t>
            </w:r>
          </w:p>
        </w:tc>
        <w:tc>
          <w:tcPr>
            <w:tcW w:w="1100" w:type="dxa"/>
            <w:tcBorders>
              <w:left w:val="nil"/>
              <w:right w:val="nil"/>
            </w:tcBorders>
            <w:shd w:val="clear" w:color="auto" w:fill="auto"/>
          </w:tcPr>
          <w:p w14:paraId="4160052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2.4 GHz</w:t>
            </w:r>
          </w:p>
        </w:tc>
        <w:tc>
          <w:tcPr>
            <w:tcW w:w="2340" w:type="dxa"/>
            <w:tcBorders>
              <w:left w:val="nil"/>
              <w:right w:val="nil"/>
            </w:tcBorders>
            <w:shd w:val="clear" w:color="auto" w:fill="auto"/>
          </w:tcPr>
          <w:p w14:paraId="1BB1963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Designed and fabricated an antenna for a single S-band frequency</w:t>
            </w:r>
          </w:p>
        </w:tc>
        <w:tc>
          <w:tcPr>
            <w:tcW w:w="1980" w:type="dxa"/>
            <w:tcBorders>
              <w:left w:val="nil"/>
              <w:right w:val="nil"/>
            </w:tcBorders>
            <w:shd w:val="clear" w:color="auto" w:fill="auto"/>
          </w:tcPr>
          <w:p w14:paraId="06DD4E1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ADS software applicable in GSM850, GSM900, DCS, PCS, UMTS, WWAN</w:t>
            </w:r>
          </w:p>
        </w:tc>
        <w:tc>
          <w:tcPr>
            <w:tcW w:w="2700" w:type="dxa"/>
            <w:tcBorders>
              <w:left w:val="nil"/>
              <w:right w:val="nil"/>
            </w:tcBorders>
            <w:shd w:val="clear" w:color="auto" w:fill="auto"/>
          </w:tcPr>
          <w:p w14:paraId="7308CCF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The antenna was found to operate flawlessly</w:t>
            </w:r>
          </w:p>
        </w:tc>
      </w:tr>
      <w:tr w:rsidR="00AE76F5" w:rsidRPr="008E1804" w14:paraId="03DF9175" w14:textId="77777777" w:rsidTr="00AE76F5">
        <w:tc>
          <w:tcPr>
            <w:tcW w:w="809" w:type="dxa"/>
            <w:shd w:val="clear" w:color="auto" w:fill="auto"/>
          </w:tcPr>
          <w:p w14:paraId="4FA49B4E"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 xml:space="preserve">[29] and [30] </w:t>
            </w:r>
          </w:p>
        </w:tc>
        <w:tc>
          <w:tcPr>
            <w:tcW w:w="809" w:type="dxa"/>
            <w:shd w:val="clear" w:color="auto" w:fill="auto"/>
          </w:tcPr>
          <w:p w14:paraId="78E6D58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2010 and 2018</w:t>
            </w:r>
          </w:p>
        </w:tc>
        <w:tc>
          <w:tcPr>
            <w:tcW w:w="1100" w:type="dxa"/>
            <w:shd w:val="clear" w:color="auto" w:fill="auto"/>
          </w:tcPr>
          <w:p w14:paraId="4A998B5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 xml:space="preserve">0.82 GHz-25 GHz </w:t>
            </w:r>
          </w:p>
        </w:tc>
        <w:tc>
          <w:tcPr>
            <w:tcW w:w="2340" w:type="dxa"/>
            <w:shd w:val="clear" w:color="auto" w:fill="auto"/>
          </w:tcPr>
          <w:p w14:paraId="7F8405A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Designed an antenna for print on a 3.48 Rogers 4350</w:t>
            </w:r>
          </w:p>
        </w:tc>
        <w:tc>
          <w:tcPr>
            <w:tcW w:w="1980" w:type="dxa"/>
            <w:shd w:val="clear" w:color="auto" w:fill="auto"/>
          </w:tcPr>
          <w:p w14:paraId="06D9276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Use of trident shaped feed interface</w:t>
            </w:r>
          </w:p>
        </w:tc>
        <w:tc>
          <w:tcPr>
            <w:tcW w:w="2700" w:type="dxa"/>
            <w:shd w:val="clear" w:color="auto" w:fill="auto"/>
          </w:tcPr>
          <w:p w14:paraId="53C9E83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Better enhancement of bandwidth</w:t>
            </w:r>
          </w:p>
        </w:tc>
      </w:tr>
      <w:tr w:rsidR="00AE76F5" w:rsidRPr="008E1804" w14:paraId="548700D7" w14:textId="77777777" w:rsidTr="00AE76F5">
        <w:tc>
          <w:tcPr>
            <w:tcW w:w="809" w:type="dxa"/>
            <w:tcBorders>
              <w:left w:val="nil"/>
              <w:right w:val="nil"/>
            </w:tcBorders>
            <w:shd w:val="clear" w:color="auto" w:fill="auto"/>
          </w:tcPr>
          <w:p w14:paraId="32DBDD71"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[34]</w:t>
            </w:r>
          </w:p>
        </w:tc>
        <w:tc>
          <w:tcPr>
            <w:tcW w:w="809" w:type="dxa"/>
            <w:tcBorders>
              <w:left w:val="nil"/>
              <w:right w:val="nil"/>
            </w:tcBorders>
            <w:shd w:val="clear" w:color="auto" w:fill="auto"/>
          </w:tcPr>
          <w:p w14:paraId="37CB0AC6"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2010</w:t>
            </w:r>
          </w:p>
        </w:tc>
        <w:tc>
          <w:tcPr>
            <w:tcW w:w="1100" w:type="dxa"/>
            <w:tcBorders>
              <w:left w:val="nil"/>
              <w:right w:val="nil"/>
            </w:tcBorders>
            <w:shd w:val="clear" w:color="auto" w:fill="auto"/>
          </w:tcPr>
          <w:p w14:paraId="036915C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5.75 GHz, 13.5 GHz &amp; 19.4 GHz</w:t>
            </w:r>
          </w:p>
        </w:tc>
        <w:tc>
          <w:tcPr>
            <w:tcW w:w="2340" w:type="dxa"/>
            <w:tcBorders>
              <w:left w:val="nil"/>
              <w:right w:val="nil"/>
            </w:tcBorders>
            <w:shd w:val="clear" w:color="auto" w:fill="auto"/>
          </w:tcPr>
          <w:p w14:paraId="7175A146"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An antenna that operate on different frequency and polarization a one layer structure</w:t>
            </w:r>
          </w:p>
        </w:tc>
        <w:tc>
          <w:tcPr>
            <w:tcW w:w="1980" w:type="dxa"/>
            <w:tcBorders>
              <w:left w:val="nil"/>
              <w:right w:val="nil"/>
            </w:tcBorders>
            <w:shd w:val="clear" w:color="auto" w:fill="auto"/>
          </w:tcPr>
          <w:p w14:paraId="48B8F1C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Operation of antenna at three sub-bands</w:t>
            </w:r>
          </w:p>
        </w:tc>
        <w:tc>
          <w:tcPr>
            <w:tcW w:w="2700" w:type="dxa"/>
            <w:tcBorders>
              <w:left w:val="nil"/>
              <w:right w:val="nil"/>
            </w:tcBorders>
            <w:shd w:val="clear" w:color="auto" w:fill="auto"/>
          </w:tcPr>
          <w:p w14:paraId="7A20B9D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Its simulated results show that it offers excellent performance for ultra-wideband applications</w:t>
            </w:r>
          </w:p>
        </w:tc>
      </w:tr>
      <w:tr w:rsidR="00AE76F5" w:rsidRPr="008E1804" w14:paraId="66C66B58" w14:textId="77777777" w:rsidTr="00AE76F5">
        <w:tc>
          <w:tcPr>
            <w:tcW w:w="809" w:type="dxa"/>
            <w:shd w:val="clear" w:color="auto" w:fill="auto"/>
          </w:tcPr>
          <w:p w14:paraId="5A3822BA"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[31]</w:t>
            </w:r>
          </w:p>
        </w:tc>
        <w:tc>
          <w:tcPr>
            <w:tcW w:w="809" w:type="dxa"/>
            <w:shd w:val="clear" w:color="auto" w:fill="auto"/>
          </w:tcPr>
          <w:p w14:paraId="3699259E"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2019</w:t>
            </w:r>
          </w:p>
        </w:tc>
        <w:tc>
          <w:tcPr>
            <w:tcW w:w="1100" w:type="dxa"/>
            <w:shd w:val="clear" w:color="auto" w:fill="auto"/>
          </w:tcPr>
          <w:p w14:paraId="2C44F564"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 GHz-11GHz</w:t>
            </w:r>
          </w:p>
        </w:tc>
        <w:tc>
          <w:tcPr>
            <w:tcW w:w="2340" w:type="dxa"/>
            <w:shd w:val="clear" w:color="auto" w:fill="auto"/>
          </w:tcPr>
          <w:p w14:paraId="6C86D2BE"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It has a length more significant than the width</w:t>
            </w:r>
          </w:p>
        </w:tc>
        <w:tc>
          <w:tcPr>
            <w:tcW w:w="1980" w:type="dxa"/>
            <w:shd w:val="clear" w:color="auto" w:fill="auto"/>
          </w:tcPr>
          <w:p w14:paraId="0B4FC5E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 xml:space="preserve">A stub that is rectangular is attached for improvement </w:t>
            </w:r>
            <w:r w:rsidRPr="008E1804">
              <w:rPr>
                <w:rFonts w:ascii="Times New Roman" w:hAnsi="Times New Roman" w:cs="Times New Roman"/>
                <w:color w:val="000000"/>
                <w:sz w:val="16"/>
                <w:szCs w:val="16"/>
              </w:rPr>
              <w:lastRenderedPageBreak/>
              <w:t>of the impedance matching and increase its radiation</w:t>
            </w:r>
          </w:p>
        </w:tc>
        <w:tc>
          <w:tcPr>
            <w:tcW w:w="2700" w:type="dxa"/>
            <w:shd w:val="clear" w:color="auto" w:fill="auto"/>
          </w:tcPr>
          <w:p w14:paraId="0E68D52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lastRenderedPageBreak/>
              <w:t>It has good bandwidth but interferes with other radio-based technologies</w:t>
            </w:r>
          </w:p>
        </w:tc>
      </w:tr>
      <w:tr w:rsidR="00AE76F5" w:rsidRPr="008E1804" w14:paraId="6C3EBEE8" w14:textId="77777777" w:rsidTr="00AE76F5">
        <w:tc>
          <w:tcPr>
            <w:tcW w:w="809" w:type="dxa"/>
            <w:tcBorders>
              <w:left w:val="nil"/>
              <w:right w:val="nil"/>
            </w:tcBorders>
            <w:shd w:val="clear" w:color="auto" w:fill="auto"/>
          </w:tcPr>
          <w:p w14:paraId="65110CEC"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[35]</w:t>
            </w:r>
          </w:p>
        </w:tc>
        <w:tc>
          <w:tcPr>
            <w:tcW w:w="809" w:type="dxa"/>
            <w:tcBorders>
              <w:left w:val="nil"/>
              <w:right w:val="nil"/>
            </w:tcBorders>
            <w:shd w:val="clear" w:color="auto" w:fill="auto"/>
          </w:tcPr>
          <w:p w14:paraId="5A29A08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2015</w:t>
            </w:r>
          </w:p>
        </w:tc>
        <w:tc>
          <w:tcPr>
            <w:tcW w:w="1100" w:type="dxa"/>
            <w:tcBorders>
              <w:left w:val="nil"/>
              <w:right w:val="nil"/>
            </w:tcBorders>
            <w:shd w:val="clear" w:color="auto" w:fill="auto"/>
          </w:tcPr>
          <w:p w14:paraId="0A0089B4"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2.4 GHz</w:t>
            </w:r>
          </w:p>
        </w:tc>
        <w:tc>
          <w:tcPr>
            <w:tcW w:w="2340" w:type="dxa"/>
            <w:tcBorders>
              <w:left w:val="nil"/>
              <w:right w:val="nil"/>
            </w:tcBorders>
            <w:shd w:val="clear" w:color="auto" w:fill="auto"/>
          </w:tcPr>
          <w:p w14:paraId="51AF816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Fabricated the antenna with different platings for GSM band</w:t>
            </w:r>
          </w:p>
        </w:tc>
        <w:tc>
          <w:tcPr>
            <w:tcW w:w="1980" w:type="dxa"/>
            <w:tcBorders>
              <w:left w:val="nil"/>
              <w:right w:val="nil"/>
            </w:tcBorders>
            <w:shd w:val="clear" w:color="auto" w:fill="auto"/>
          </w:tcPr>
          <w:p w14:paraId="5503288D" w14:textId="77777777" w:rsidR="00AE76F5" w:rsidRPr="008E1804" w:rsidRDefault="00AE76F5" w:rsidP="000D3DD1">
            <w:pPr>
              <w:jc w:val="both"/>
              <w:rPr>
                <w:rFonts w:ascii="Times New Roman" w:hAnsi="Times New Roman" w:cs="Times New Roman"/>
                <w:color w:val="000000"/>
                <w:sz w:val="16"/>
                <w:szCs w:val="16"/>
              </w:rPr>
            </w:pPr>
          </w:p>
        </w:tc>
        <w:tc>
          <w:tcPr>
            <w:tcW w:w="2700" w:type="dxa"/>
            <w:tcBorders>
              <w:left w:val="nil"/>
              <w:right w:val="nil"/>
            </w:tcBorders>
            <w:shd w:val="clear" w:color="auto" w:fill="auto"/>
          </w:tcPr>
          <w:p w14:paraId="7537798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Gold nearest to the desired result but antenna size is large</w:t>
            </w:r>
          </w:p>
        </w:tc>
      </w:tr>
      <w:tr w:rsidR="00AE76F5" w:rsidRPr="008E1804" w14:paraId="2A7EB43A" w14:textId="77777777" w:rsidTr="00AE76F5">
        <w:tc>
          <w:tcPr>
            <w:tcW w:w="809" w:type="dxa"/>
            <w:shd w:val="clear" w:color="auto" w:fill="auto"/>
          </w:tcPr>
          <w:p w14:paraId="3E2EBC66"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[36]</w:t>
            </w:r>
          </w:p>
        </w:tc>
        <w:tc>
          <w:tcPr>
            <w:tcW w:w="809" w:type="dxa"/>
            <w:shd w:val="clear" w:color="auto" w:fill="auto"/>
          </w:tcPr>
          <w:p w14:paraId="21FE611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2019</w:t>
            </w:r>
          </w:p>
        </w:tc>
        <w:tc>
          <w:tcPr>
            <w:tcW w:w="1100" w:type="dxa"/>
            <w:shd w:val="clear" w:color="auto" w:fill="auto"/>
          </w:tcPr>
          <w:p w14:paraId="36E030A9" w14:textId="77777777" w:rsidR="00AE76F5" w:rsidRPr="008E1804" w:rsidRDefault="00AE76F5" w:rsidP="000D3DD1">
            <w:pPr>
              <w:jc w:val="both"/>
              <w:rPr>
                <w:rFonts w:ascii="Times New Roman" w:hAnsi="Times New Roman" w:cs="Times New Roman"/>
                <w:color w:val="000000"/>
                <w:sz w:val="16"/>
                <w:szCs w:val="16"/>
              </w:rPr>
            </w:pPr>
          </w:p>
        </w:tc>
        <w:tc>
          <w:tcPr>
            <w:tcW w:w="2340" w:type="dxa"/>
            <w:shd w:val="clear" w:color="auto" w:fill="auto"/>
          </w:tcPr>
          <w:p w14:paraId="51B793C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Artificial intelligence driven method is used for the design</w:t>
            </w:r>
          </w:p>
        </w:tc>
        <w:tc>
          <w:tcPr>
            <w:tcW w:w="1980" w:type="dxa"/>
            <w:shd w:val="clear" w:color="auto" w:fill="auto"/>
          </w:tcPr>
          <w:p w14:paraId="0AADA8C4"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 radiator that is circular is etched with rectangular slot</w:t>
            </w:r>
          </w:p>
        </w:tc>
        <w:tc>
          <w:tcPr>
            <w:tcW w:w="2700" w:type="dxa"/>
            <w:shd w:val="clear" w:color="auto" w:fill="auto"/>
          </w:tcPr>
          <w:p w14:paraId="43302EC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Bandwidth is maintained when placed near a human phantom</w:t>
            </w:r>
          </w:p>
        </w:tc>
      </w:tr>
      <w:tr w:rsidR="00AE76F5" w:rsidRPr="008E1804" w14:paraId="1F8FCD8C" w14:textId="77777777" w:rsidTr="00AE76F5">
        <w:tc>
          <w:tcPr>
            <w:tcW w:w="809" w:type="dxa"/>
            <w:tcBorders>
              <w:left w:val="nil"/>
              <w:right w:val="nil"/>
            </w:tcBorders>
            <w:shd w:val="clear" w:color="auto" w:fill="auto"/>
          </w:tcPr>
          <w:p w14:paraId="59D4D030"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[37]</w:t>
            </w:r>
          </w:p>
        </w:tc>
        <w:tc>
          <w:tcPr>
            <w:tcW w:w="809" w:type="dxa"/>
            <w:tcBorders>
              <w:left w:val="nil"/>
              <w:right w:val="nil"/>
            </w:tcBorders>
            <w:shd w:val="clear" w:color="auto" w:fill="auto"/>
          </w:tcPr>
          <w:p w14:paraId="5443A75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2018</w:t>
            </w:r>
          </w:p>
        </w:tc>
        <w:tc>
          <w:tcPr>
            <w:tcW w:w="1100" w:type="dxa"/>
            <w:tcBorders>
              <w:left w:val="nil"/>
              <w:right w:val="nil"/>
            </w:tcBorders>
            <w:shd w:val="clear" w:color="auto" w:fill="auto"/>
          </w:tcPr>
          <w:p w14:paraId="42778FA5" w14:textId="77777777" w:rsidR="00AE76F5" w:rsidRPr="008E1804" w:rsidRDefault="00AE76F5" w:rsidP="000D3DD1">
            <w:pPr>
              <w:jc w:val="both"/>
              <w:rPr>
                <w:rFonts w:ascii="Times New Roman" w:hAnsi="Times New Roman" w:cs="Times New Roman"/>
                <w:color w:val="000000"/>
                <w:sz w:val="16"/>
                <w:szCs w:val="16"/>
              </w:rPr>
            </w:pPr>
          </w:p>
        </w:tc>
        <w:tc>
          <w:tcPr>
            <w:tcW w:w="2340" w:type="dxa"/>
            <w:tcBorders>
              <w:left w:val="nil"/>
              <w:right w:val="nil"/>
            </w:tcBorders>
            <w:shd w:val="clear" w:color="auto" w:fill="auto"/>
          </w:tcPr>
          <w:p w14:paraId="7FCE7B0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Designed an antenna that used a low-cost and readily available glass epoxy FR-4 substrate</w:t>
            </w:r>
          </w:p>
        </w:tc>
        <w:tc>
          <w:tcPr>
            <w:tcW w:w="1980" w:type="dxa"/>
            <w:tcBorders>
              <w:left w:val="nil"/>
              <w:right w:val="nil"/>
            </w:tcBorders>
            <w:shd w:val="clear" w:color="auto" w:fill="auto"/>
          </w:tcPr>
          <w:p w14:paraId="2F522CA2" w14:textId="77777777" w:rsidR="00AE76F5" w:rsidRPr="008E1804" w:rsidRDefault="00AE76F5" w:rsidP="000D3DD1">
            <w:pPr>
              <w:jc w:val="both"/>
              <w:rPr>
                <w:rFonts w:ascii="Times New Roman" w:hAnsi="Times New Roman" w:cs="Times New Roman"/>
                <w:color w:val="000000"/>
                <w:sz w:val="16"/>
                <w:szCs w:val="16"/>
              </w:rPr>
            </w:pPr>
          </w:p>
        </w:tc>
        <w:tc>
          <w:tcPr>
            <w:tcW w:w="2700" w:type="dxa"/>
            <w:tcBorders>
              <w:left w:val="nil"/>
              <w:right w:val="nil"/>
            </w:tcBorders>
            <w:shd w:val="clear" w:color="auto" w:fill="auto"/>
          </w:tcPr>
          <w:p w14:paraId="7E871724"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Obtained simulated and measured results in good agreement while utilizes modified circular strip for wideband application and the design achieved a stable ultra-wideband over the frequency range for WiMAX application</w:t>
            </w:r>
          </w:p>
        </w:tc>
      </w:tr>
      <w:tr w:rsidR="00AE76F5" w:rsidRPr="008E1804" w14:paraId="6C296970" w14:textId="77777777" w:rsidTr="00AE76F5">
        <w:tc>
          <w:tcPr>
            <w:tcW w:w="809" w:type="dxa"/>
            <w:shd w:val="clear" w:color="auto" w:fill="auto"/>
          </w:tcPr>
          <w:p w14:paraId="6ACD24EF"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[38]</w:t>
            </w:r>
          </w:p>
        </w:tc>
        <w:tc>
          <w:tcPr>
            <w:tcW w:w="809" w:type="dxa"/>
            <w:shd w:val="clear" w:color="auto" w:fill="auto"/>
          </w:tcPr>
          <w:p w14:paraId="5B0EE40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2003</w:t>
            </w:r>
          </w:p>
        </w:tc>
        <w:tc>
          <w:tcPr>
            <w:tcW w:w="1100" w:type="dxa"/>
            <w:shd w:val="clear" w:color="auto" w:fill="auto"/>
          </w:tcPr>
          <w:p w14:paraId="654FB10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4.95 GHz</w:t>
            </w:r>
          </w:p>
        </w:tc>
        <w:tc>
          <w:tcPr>
            <w:tcW w:w="2340" w:type="dxa"/>
            <w:shd w:val="clear" w:color="auto" w:fill="auto"/>
          </w:tcPr>
          <w:p w14:paraId="3D47E98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Excitation of nodes on different plane by using unequal arms U shaped slots on patches for wideband wireless</w:t>
            </w:r>
          </w:p>
        </w:tc>
        <w:tc>
          <w:tcPr>
            <w:tcW w:w="1980" w:type="dxa"/>
            <w:shd w:val="clear" w:color="auto" w:fill="auto"/>
          </w:tcPr>
          <w:p w14:paraId="0AD6EDE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3D full wave EM simulator is used in designing the antenna</w:t>
            </w:r>
          </w:p>
        </w:tc>
        <w:tc>
          <w:tcPr>
            <w:tcW w:w="2700" w:type="dxa"/>
            <w:shd w:val="clear" w:color="auto" w:fill="auto"/>
          </w:tcPr>
          <w:p w14:paraId="7270CB0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Good for wireless communication applications</w:t>
            </w:r>
          </w:p>
        </w:tc>
      </w:tr>
      <w:tr w:rsidR="00AE76F5" w:rsidRPr="008E1804" w14:paraId="28E29D06" w14:textId="77777777" w:rsidTr="00AE76F5">
        <w:tc>
          <w:tcPr>
            <w:tcW w:w="809" w:type="dxa"/>
            <w:tcBorders>
              <w:left w:val="nil"/>
              <w:right w:val="nil"/>
            </w:tcBorders>
            <w:shd w:val="clear" w:color="auto" w:fill="auto"/>
          </w:tcPr>
          <w:p w14:paraId="0BBED9D0"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[28]</w:t>
            </w:r>
          </w:p>
        </w:tc>
        <w:tc>
          <w:tcPr>
            <w:tcW w:w="809" w:type="dxa"/>
            <w:tcBorders>
              <w:left w:val="nil"/>
              <w:right w:val="nil"/>
            </w:tcBorders>
            <w:shd w:val="clear" w:color="auto" w:fill="auto"/>
          </w:tcPr>
          <w:p w14:paraId="33B6B83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2018</w:t>
            </w:r>
          </w:p>
        </w:tc>
        <w:tc>
          <w:tcPr>
            <w:tcW w:w="1100" w:type="dxa"/>
            <w:tcBorders>
              <w:left w:val="nil"/>
              <w:right w:val="nil"/>
            </w:tcBorders>
            <w:shd w:val="clear" w:color="auto" w:fill="auto"/>
          </w:tcPr>
          <w:p w14:paraId="03C6AE1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2.166 GHz-4.245 GHz</w:t>
            </w:r>
          </w:p>
        </w:tc>
        <w:tc>
          <w:tcPr>
            <w:tcW w:w="2340" w:type="dxa"/>
            <w:tcBorders>
              <w:left w:val="nil"/>
              <w:right w:val="nil"/>
            </w:tcBorders>
            <w:shd w:val="clear" w:color="auto" w:fill="auto"/>
          </w:tcPr>
          <w:p w14:paraId="7810749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 compact modified star shaped microstrip patch antenna</w:t>
            </w:r>
          </w:p>
        </w:tc>
        <w:tc>
          <w:tcPr>
            <w:tcW w:w="1980" w:type="dxa"/>
            <w:tcBorders>
              <w:left w:val="nil"/>
              <w:right w:val="nil"/>
            </w:tcBorders>
            <w:shd w:val="clear" w:color="auto" w:fill="auto"/>
          </w:tcPr>
          <w:p w14:paraId="2A561B2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HFSS software is used for simulation</w:t>
            </w:r>
          </w:p>
        </w:tc>
        <w:tc>
          <w:tcPr>
            <w:tcW w:w="2700" w:type="dxa"/>
            <w:tcBorders>
              <w:left w:val="nil"/>
              <w:right w:val="nil"/>
            </w:tcBorders>
            <w:shd w:val="clear" w:color="auto" w:fill="auto"/>
          </w:tcPr>
          <w:p w14:paraId="445C6D8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The results that were arrived at after the simulation and measurement are in consonance. In addition, power reflected back from the antenna is less.</w:t>
            </w:r>
          </w:p>
        </w:tc>
      </w:tr>
      <w:tr w:rsidR="00AE76F5" w:rsidRPr="008E1804" w14:paraId="526A333F" w14:textId="77777777" w:rsidTr="00AE76F5">
        <w:tc>
          <w:tcPr>
            <w:tcW w:w="809" w:type="dxa"/>
            <w:shd w:val="clear" w:color="auto" w:fill="auto"/>
          </w:tcPr>
          <w:p w14:paraId="18AEC5E0"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[39]</w:t>
            </w:r>
          </w:p>
        </w:tc>
        <w:tc>
          <w:tcPr>
            <w:tcW w:w="809" w:type="dxa"/>
            <w:shd w:val="clear" w:color="auto" w:fill="auto"/>
          </w:tcPr>
          <w:p w14:paraId="03E9DBE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2016</w:t>
            </w:r>
          </w:p>
        </w:tc>
        <w:tc>
          <w:tcPr>
            <w:tcW w:w="1100" w:type="dxa"/>
            <w:shd w:val="clear" w:color="auto" w:fill="auto"/>
          </w:tcPr>
          <w:p w14:paraId="3DA6B364"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2.45-10.9 GHz</w:t>
            </w:r>
          </w:p>
        </w:tc>
        <w:tc>
          <w:tcPr>
            <w:tcW w:w="2340" w:type="dxa"/>
            <w:shd w:val="clear" w:color="auto" w:fill="auto"/>
          </w:tcPr>
          <w:p w14:paraId="3F3CE82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 slot in cup shaped and ground in L shape on patch of rectangle shape</w:t>
            </w:r>
          </w:p>
        </w:tc>
        <w:tc>
          <w:tcPr>
            <w:tcW w:w="1980" w:type="dxa"/>
            <w:shd w:val="clear" w:color="auto" w:fill="auto"/>
          </w:tcPr>
          <w:p w14:paraId="1EA4194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HFSS and Agilent N5230A vector network analyser</w:t>
            </w:r>
          </w:p>
        </w:tc>
        <w:tc>
          <w:tcPr>
            <w:tcW w:w="2700" w:type="dxa"/>
            <w:shd w:val="clear" w:color="auto" w:fill="auto"/>
          </w:tcPr>
          <w:p w14:paraId="186AC09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All sampling frequencies has almost omnidirectional radiating patterns</w:t>
            </w:r>
          </w:p>
        </w:tc>
      </w:tr>
      <w:tr w:rsidR="00AE76F5" w:rsidRPr="008E1804" w14:paraId="238DEE61" w14:textId="77777777" w:rsidTr="00AE76F5">
        <w:tc>
          <w:tcPr>
            <w:tcW w:w="809" w:type="dxa"/>
            <w:tcBorders>
              <w:left w:val="nil"/>
              <w:right w:val="nil"/>
            </w:tcBorders>
            <w:shd w:val="clear" w:color="auto" w:fill="auto"/>
          </w:tcPr>
          <w:p w14:paraId="4F3CD70C"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[40]</w:t>
            </w:r>
          </w:p>
        </w:tc>
        <w:tc>
          <w:tcPr>
            <w:tcW w:w="809" w:type="dxa"/>
            <w:tcBorders>
              <w:left w:val="nil"/>
              <w:right w:val="nil"/>
            </w:tcBorders>
            <w:shd w:val="clear" w:color="auto" w:fill="auto"/>
          </w:tcPr>
          <w:p w14:paraId="6C12B50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2018</w:t>
            </w:r>
          </w:p>
        </w:tc>
        <w:tc>
          <w:tcPr>
            <w:tcW w:w="1100" w:type="dxa"/>
            <w:tcBorders>
              <w:left w:val="nil"/>
              <w:right w:val="nil"/>
            </w:tcBorders>
            <w:shd w:val="clear" w:color="auto" w:fill="auto"/>
          </w:tcPr>
          <w:p w14:paraId="24B8E82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1.5-2.8 GHz</w:t>
            </w:r>
          </w:p>
        </w:tc>
        <w:tc>
          <w:tcPr>
            <w:tcW w:w="2340" w:type="dxa"/>
            <w:tcBorders>
              <w:left w:val="nil"/>
              <w:right w:val="nil"/>
            </w:tcBorders>
            <w:shd w:val="clear" w:color="auto" w:fill="auto"/>
          </w:tcPr>
          <w:p w14:paraId="64AEE2A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Double wideband monopole antenna for several wireless applications is proposed</w:t>
            </w:r>
          </w:p>
        </w:tc>
        <w:tc>
          <w:tcPr>
            <w:tcW w:w="1980" w:type="dxa"/>
            <w:tcBorders>
              <w:left w:val="nil"/>
              <w:right w:val="nil"/>
            </w:tcBorders>
            <w:shd w:val="clear" w:color="auto" w:fill="auto"/>
          </w:tcPr>
          <w:p w14:paraId="243918C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 xml:space="preserve">Different parameters of the antenna were varied </w:t>
            </w:r>
          </w:p>
        </w:tc>
        <w:tc>
          <w:tcPr>
            <w:tcW w:w="2700" w:type="dxa"/>
            <w:tcBorders>
              <w:left w:val="nil"/>
              <w:right w:val="nil"/>
            </w:tcBorders>
            <w:shd w:val="clear" w:color="auto" w:fill="auto"/>
          </w:tcPr>
          <w:p w14:paraId="3D77448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Large bandwidth and high gain</w:t>
            </w:r>
          </w:p>
        </w:tc>
      </w:tr>
      <w:tr w:rsidR="00AE76F5" w:rsidRPr="008E1804" w14:paraId="5856219C" w14:textId="77777777" w:rsidTr="00AE76F5">
        <w:tc>
          <w:tcPr>
            <w:tcW w:w="809" w:type="dxa"/>
            <w:shd w:val="clear" w:color="auto" w:fill="auto"/>
          </w:tcPr>
          <w:p w14:paraId="16FEBD35"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[41]</w:t>
            </w:r>
          </w:p>
        </w:tc>
        <w:tc>
          <w:tcPr>
            <w:tcW w:w="809" w:type="dxa"/>
            <w:shd w:val="clear" w:color="auto" w:fill="auto"/>
          </w:tcPr>
          <w:p w14:paraId="45AD560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2009</w:t>
            </w:r>
          </w:p>
        </w:tc>
        <w:tc>
          <w:tcPr>
            <w:tcW w:w="1100" w:type="dxa"/>
            <w:shd w:val="clear" w:color="auto" w:fill="auto"/>
          </w:tcPr>
          <w:p w14:paraId="25CAE24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 GHz</w:t>
            </w:r>
          </w:p>
        </w:tc>
        <w:tc>
          <w:tcPr>
            <w:tcW w:w="2340" w:type="dxa"/>
            <w:shd w:val="clear" w:color="auto" w:fill="auto"/>
          </w:tcPr>
          <w:p w14:paraId="73568D8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 pair of parasitic and rectangular fed patches</w:t>
            </w:r>
          </w:p>
        </w:tc>
        <w:tc>
          <w:tcPr>
            <w:tcW w:w="1980" w:type="dxa"/>
            <w:shd w:val="clear" w:color="auto" w:fill="auto"/>
          </w:tcPr>
          <w:p w14:paraId="5A819EC2" w14:textId="77777777" w:rsidR="00AE76F5" w:rsidRPr="008E1804" w:rsidRDefault="00AE76F5" w:rsidP="000D3DD1">
            <w:pPr>
              <w:jc w:val="both"/>
              <w:rPr>
                <w:rFonts w:ascii="Times New Roman" w:hAnsi="Times New Roman" w:cs="Times New Roman"/>
                <w:color w:val="000000"/>
                <w:sz w:val="16"/>
                <w:szCs w:val="16"/>
              </w:rPr>
            </w:pPr>
          </w:p>
        </w:tc>
        <w:tc>
          <w:tcPr>
            <w:tcW w:w="2700" w:type="dxa"/>
            <w:shd w:val="clear" w:color="auto" w:fill="auto"/>
          </w:tcPr>
          <w:p w14:paraId="39B46366"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Bandwidth and gain improvement</w:t>
            </w:r>
          </w:p>
        </w:tc>
      </w:tr>
      <w:tr w:rsidR="00AE76F5" w:rsidRPr="008E1804" w14:paraId="0118DB7A" w14:textId="77777777" w:rsidTr="00AE76F5">
        <w:tc>
          <w:tcPr>
            <w:tcW w:w="809" w:type="dxa"/>
            <w:tcBorders>
              <w:left w:val="nil"/>
              <w:right w:val="nil"/>
            </w:tcBorders>
            <w:shd w:val="clear" w:color="auto" w:fill="auto"/>
          </w:tcPr>
          <w:p w14:paraId="7B544A8A"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[42]</w:t>
            </w:r>
          </w:p>
        </w:tc>
        <w:tc>
          <w:tcPr>
            <w:tcW w:w="809" w:type="dxa"/>
            <w:tcBorders>
              <w:left w:val="nil"/>
              <w:right w:val="nil"/>
            </w:tcBorders>
            <w:shd w:val="clear" w:color="auto" w:fill="auto"/>
          </w:tcPr>
          <w:p w14:paraId="6BBC8D6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2013</w:t>
            </w:r>
          </w:p>
        </w:tc>
        <w:tc>
          <w:tcPr>
            <w:tcW w:w="1100" w:type="dxa"/>
            <w:tcBorders>
              <w:left w:val="nil"/>
              <w:right w:val="nil"/>
            </w:tcBorders>
            <w:shd w:val="clear" w:color="auto" w:fill="auto"/>
          </w:tcPr>
          <w:p w14:paraId="3B89E9F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3.0583-10.8333 GHz</w:t>
            </w:r>
          </w:p>
        </w:tc>
        <w:tc>
          <w:tcPr>
            <w:tcW w:w="2340" w:type="dxa"/>
            <w:tcBorders>
              <w:left w:val="nil"/>
              <w:right w:val="nil"/>
            </w:tcBorders>
            <w:shd w:val="clear" w:color="auto" w:fill="auto"/>
          </w:tcPr>
          <w:p w14:paraId="34E13CB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U and T shaped notch made up of a pair of bevels as its corner</w:t>
            </w:r>
          </w:p>
        </w:tc>
        <w:tc>
          <w:tcPr>
            <w:tcW w:w="1980" w:type="dxa"/>
            <w:tcBorders>
              <w:left w:val="nil"/>
              <w:right w:val="nil"/>
            </w:tcBorders>
            <w:shd w:val="clear" w:color="auto" w:fill="auto"/>
          </w:tcPr>
          <w:p w14:paraId="3FE3E53E"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CST used for design and simulation</w:t>
            </w:r>
          </w:p>
        </w:tc>
        <w:tc>
          <w:tcPr>
            <w:tcW w:w="2700" w:type="dxa"/>
            <w:tcBorders>
              <w:left w:val="nil"/>
              <w:right w:val="nil"/>
            </w:tcBorders>
            <w:shd w:val="clear" w:color="auto" w:fill="auto"/>
          </w:tcPr>
          <w:p w14:paraId="24DE596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Improved return loss</w:t>
            </w:r>
          </w:p>
        </w:tc>
      </w:tr>
      <w:tr w:rsidR="00AE76F5" w:rsidRPr="008E1804" w14:paraId="4343882C" w14:textId="77777777" w:rsidTr="00AE76F5">
        <w:tc>
          <w:tcPr>
            <w:tcW w:w="809" w:type="dxa"/>
            <w:shd w:val="clear" w:color="auto" w:fill="auto"/>
          </w:tcPr>
          <w:p w14:paraId="31A891FE"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[43]</w:t>
            </w:r>
          </w:p>
        </w:tc>
        <w:tc>
          <w:tcPr>
            <w:tcW w:w="809" w:type="dxa"/>
            <w:shd w:val="clear" w:color="auto" w:fill="auto"/>
          </w:tcPr>
          <w:p w14:paraId="2AF5795E"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2011</w:t>
            </w:r>
          </w:p>
        </w:tc>
        <w:tc>
          <w:tcPr>
            <w:tcW w:w="1100" w:type="dxa"/>
            <w:shd w:val="clear" w:color="auto" w:fill="auto"/>
          </w:tcPr>
          <w:p w14:paraId="263DE40E"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2.9-11.3 GHz</w:t>
            </w:r>
          </w:p>
        </w:tc>
        <w:tc>
          <w:tcPr>
            <w:tcW w:w="2340" w:type="dxa"/>
            <w:shd w:val="clear" w:color="auto" w:fill="auto"/>
          </w:tcPr>
          <w:p w14:paraId="2F62A13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Structure was optimized using multi-stepped deformation</w:t>
            </w:r>
          </w:p>
        </w:tc>
        <w:tc>
          <w:tcPr>
            <w:tcW w:w="1980" w:type="dxa"/>
            <w:shd w:val="clear" w:color="auto" w:fill="auto"/>
          </w:tcPr>
          <w:p w14:paraId="75CEF4E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CST MWS (CST microwave studio)</w:t>
            </w:r>
          </w:p>
        </w:tc>
        <w:tc>
          <w:tcPr>
            <w:tcW w:w="2700" w:type="dxa"/>
            <w:shd w:val="clear" w:color="auto" w:fill="auto"/>
          </w:tcPr>
          <w:p w14:paraId="1F95720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Good radiation characteristic</w:t>
            </w:r>
          </w:p>
        </w:tc>
      </w:tr>
      <w:tr w:rsidR="00AE76F5" w:rsidRPr="008E1804" w14:paraId="51028ACE" w14:textId="77777777" w:rsidTr="00AE76F5">
        <w:tc>
          <w:tcPr>
            <w:tcW w:w="809" w:type="dxa"/>
            <w:tcBorders>
              <w:left w:val="nil"/>
              <w:right w:val="nil"/>
            </w:tcBorders>
            <w:shd w:val="clear" w:color="auto" w:fill="auto"/>
          </w:tcPr>
          <w:p w14:paraId="10CBEAD6"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[44]</w:t>
            </w:r>
          </w:p>
        </w:tc>
        <w:tc>
          <w:tcPr>
            <w:tcW w:w="809" w:type="dxa"/>
            <w:tcBorders>
              <w:left w:val="nil"/>
              <w:right w:val="nil"/>
            </w:tcBorders>
            <w:shd w:val="clear" w:color="auto" w:fill="auto"/>
          </w:tcPr>
          <w:p w14:paraId="79FCC7F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2015</w:t>
            </w:r>
          </w:p>
        </w:tc>
        <w:tc>
          <w:tcPr>
            <w:tcW w:w="1100" w:type="dxa"/>
            <w:tcBorders>
              <w:left w:val="nil"/>
              <w:right w:val="nil"/>
            </w:tcBorders>
            <w:shd w:val="clear" w:color="auto" w:fill="auto"/>
          </w:tcPr>
          <w:p w14:paraId="71903FB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2.5-11.21 GHz</w:t>
            </w:r>
          </w:p>
        </w:tc>
        <w:tc>
          <w:tcPr>
            <w:tcW w:w="2340" w:type="dxa"/>
            <w:tcBorders>
              <w:left w:val="nil"/>
              <w:right w:val="nil"/>
            </w:tcBorders>
            <w:shd w:val="clear" w:color="auto" w:fill="auto"/>
          </w:tcPr>
          <w:p w14:paraId="45E972C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Small size UWB MPA</w:t>
            </w:r>
          </w:p>
        </w:tc>
        <w:tc>
          <w:tcPr>
            <w:tcW w:w="1980" w:type="dxa"/>
            <w:tcBorders>
              <w:left w:val="nil"/>
              <w:right w:val="nil"/>
            </w:tcBorders>
            <w:shd w:val="clear" w:color="auto" w:fill="auto"/>
          </w:tcPr>
          <w:p w14:paraId="27E401C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simulation and optimization done using HFSS and CST</w:t>
            </w:r>
          </w:p>
        </w:tc>
        <w:tc>
          <w:tcPr>
            <w:tcW w:w="2700" w:type="dxa"/>
            <w:tcBorders>
              <w:left w:val="nil"/>
              <w:right w:val="nil"/>
            </w:tcBorders>
            <w:shd w:val="clear" w:color="auto" w:fill="auto"/>
          </w:tcPr>
          <w:p w14:paraId="7125C4F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Required standard met</w:t>
            </w:r>
          </w:p>
        </w:tc>
      </w:tr>
      <w:tr w:rsidR="00AE76F5" w:rsidRPr="008E1804" w14:paraId="31AF5A1F" w14:textId="77777777" w:rsidTr="00AE76F5">
        <w:tc>
          <w:tcPr>
            <w:tcW w:w="809" w:type="dxa"/>
            <w:shd w:val="clear" w:color="auto" w:fill="auto"/>
          </w:tcPr>
          <w:p w14:paraId="6993CE89"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[33]</w:t>
            </w:r>
          </w:p>
        </w:tc>
        <w:tc>
          <w:tcPr>
            <w:tcW w:w="809" w:type="dxa"/>
            <w:shd w:val="clear" w:color="auto" w:fill="auto"/>
          </w:tcPr>
          <w:p w14:paraId="6667457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2017</w:t>
            </w:r>
          </w:p>
        </w:tc>
        <w:tc>
          <w:tcPr>
            <w:tcW w:w="1100" w:type="dxa"/>
            <w:shd w:val="clear" w:color="auto" w:fill="auto"/>
          </w:tcPr>
          <w:p w14:paraId="22E0F56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2.43-9.54 GHz</w:t>
            </w:r>
          </w:p>
        </w:tc>
        <w:tc>
          <w:tcPr>
            <w:tcW w:w="2340" w:type="dxa"/>
            <w:shd w:val="clear" w:color="auto" w:fill="auto"/>
          </w:tcPr>
          <w:p w14:paraId="2B33E82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Two slots in boomerang shape and a pair of notches symmetric around y axis and in the ground plane two of a kind U slots for bandwidth augmentation</w:t>
            </w:r>
          </w:p>
        </w:tc>
        <w:tc>
          <w:tcPr>
            <w:tcW w:w="1980" w:type="dxa"/>
            <w:shd w:val="clear" w:color="auto" w:fill="auto"/>
          </w:tcPr>
          <w:p w14:paraId="015D272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Designed using Ansys HFSS</w:t>
            </w:r>
          </w:p>
        </w:tc>
        <w:tc>
          <w:tcPr>
            <w:tcW w:w="2700" w:type="dxa"/>
            <w:shd w:val="clear" w:color="auto" w:fill="auto"/>
          </w:tcPr>
          <w:p w14:paraId="6DB41C5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Can be used for various applications within the frequency range</w:t>
            </w:r>
          </w:p>
        </w:tc>
      </w:tr>
      <w:tr w:rsidR="00AE76F5" w:rsidRPr="008E1804" w14:paraId="32874DCA" w14:textId="77777777" w:rsidTr="00AE76F5">
        <w:tc>
          <w:tcPr>
            <w:tcW w:w="809" w:type="dxa"/>
            <w:tcBorders>
              <w:left w:val="nil"/>
              <w:right w:val="nil"/>
            </w:tcBorders>
            <w:shd w:val="clear" w:color="auto" w:fill="auto"/>
          </w:tcPr>
          <w:p w14:paraId="2F211EAB"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[45]</w:t>
            </w:r>
          </w:p>
        </w:tc>
        <w:tc>
          <w:tcPr>
            <w:tcW w:w="809" w:type="dxa"/>
            <w:tcBorders>
              <w:left w:val="nil"/>
              <w:right w:val="nil"/>
            </w:tcBorders>
            <w:shd w:val="clear" w:color="auto" w:fill="auto"/>
          </w:tcPr>
          <w:p w14:paraId="24A263E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2019</w:t>
            </w:r>
          </w:p>
        </w:tc>
        <w:tc>
          <w:tcPr>
            <w:tcW w:w="1100" w:type="dxa"/>
            <w:tcBorders>
              <w:left w:val="nil"/>
              <w:right w:val="nil"/>
            </w:tcBorders>
            <w:shd w:val="clear" w:color="auto" w:fill="auto"/>
          </w:tcPr>
          <w:p w14:paraId="04E08B3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3.5-15 GHz</w:t>
            </w:r>
          </w:p>
        </w:tc>
        <w:tc>
          <w:tcPr>
            <w:tcW w:w="2340" w:type="dxa"/>
            <w:tcBorders>
              <w:left w:val="nil"/>
              <w:right w:val="nil"/>
            </w:tcBorders>
            <w:shd w:val="clear" w:color="auto" w:fill="auto"/>
          </w:tcPr>
          <w:p w14:paraId="35486F3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Rectangular patch with slots and a patch which is arranged in order on a small ground plane</w:t>
            </w:r>
          </w:p>
        </w:tc>
        <w:tc>
          <w:tcPr>
            <w:tcW w:w="1980" w:type="dxa"/>
            <w:tcBorders>
              <w:left w:val="nil"/>
              <w:right w:val="nil"/>
            </w:tcBorders>
            <w:shd w:val="clear" w:color="auto" w:fill="auto"/>
          </w:tcPr>
          <w:p w14:paraId="36DFE62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Simulation is carried out on CST and HFSS</w:t>
            </w:r>
          </w:p>
        </w:tc>
        <w:tc>
          <w:tcPr>
            <w:tcW w:w="2700" w:type="dxa"/>
            <w:tcBorders>
              <w:left w:val="nil"/>
              <w:right w:val="nil"/>
            </w:tcBorders>
            <w:shd w:val="clear" w:color="auto" w:fill="auto"/>
          </w:tcPr>
          <w:p w14:paraId="468D371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Good bandwidth and directional radiation pattern on larger portion of the band of operation</w:t>
            </w:r>
          </w:p>
        </w:tc>
      </w:tr>
      <w:tr w:rsidR="00AE76F5" w:rsidRPr="008E1804" w14:paraId="2664E3D1" w14:textId="77777777" w:rsidTr="00AE76F5">
        <w:tc>
          <w:tcPr>
            <w:tcW w:w="809" w:type="dxa"/>
            <w:shd w:val="clear" w:color="auto" w:fill="auto"/>
          </w:tcPr>
          <w:p w14:paraId="0BC00F75"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[27]</w:t>
            </w:r>
          </w:p>
        </w:tc>
        <w:tc>
          <w:tcPr>
            <w:tcW w:w="809" w:type="dxa"/>
            <w:shd w:val="clear" w:color="auto" w:fill="auto"/>
          </w:tcPr>
          <w:p w14:paraId="621DC38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2019</w:t>
            </w:r>
          </w:p>
        </w:tc>
        <w:tc>
          <w:tcPr>
            <w:tcW w:w="1100" w:type="dxa"/>
            <w:shd w:val="clear" w:color="auto" w:fill="auto"/>
          </w:tcPr>
          <w:p w14:paraId="2AE2416C" w14:textId="77777777" w:rsidR="00AE76F5" w:rsidRPr="008E1804" w:rsidRDefault="00AE76F5" w:rsidP="000D3DD1">
            <w:pPr>
              <w:jc w:val="both"/>
              <w:rPr>
                <w:rFonts w:ascii="Times New Roman" w:hAnsi="Times New Roman" w:cs="Times New Roman"/>
                <w:color w:val="000000"/>
                <w:sz w:val="16"/>
                <w:szCs w:val="16"/>
              </w:rPr>
            </w:pPr>
          </w:p>
        </w:tc>
        <w:tc>
          <w:tcPr>
            <w:tcW w:w="2340" w:type="dxa"/>
            <w:shd w:val="clear" w:color="auto" w:fill="auto"/>
          </w:tcPr>
          <w:p w14:paraId="44F494F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Monopole ultra-wideband (UWB) patch that enhances bandwidth (BW) performance for super-wideband applications</w:t>
            </w:r>
          </w:p>
        </w:tc>
        <w:tc>
          <w:tcPr>
            <w:tcW w:w="1980" w:type="dxa"/>
            <w:shd w:val="clear" w:color="auto" w:fill="auto"/>
          </w:tcPr>
          <w:p w14:paraId="7604960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Modified patch is fastened to a FR-4 epoxy substrate and a microstrip type transmission line feed</w:t>
            </w:r>
          </w:p>
        </w:tc>
        <w:tc>
          <w:tcPr>
            <w:tcW w:w="2700" w:type="dxa"/>
            <w:shd w:val="clear" w:color="auto" w:fill="auto"/>
          </w:tcPr>
          <w:p w14:paraId="28FDA9B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Improved gain and directivity</w:t>
            </w:r>
          </w:p>
        </w:tc>
      </w:tr>
      <w:tr w:rsidR="00AE76F5" w:rsidRPr="008E1804" w14:paraId="5E82430B" w14:textId="77777777" w:rsidTr="00AE76F5">
        <w:tc>
          <w:tcPr>
            <w:tcW w:w="809" w:type="dxa"/>
            <w:tcBorders>
              <w:left w:val="nil"/>
              <w:right w:val="nil"/>
            </w:tcBorders>
            <w:shd w:val="clear" w:color="auto" w:fill="auto"/>
          </w:tcPr>
          <w:p w14:paraId="078498F4"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[46]</w:t>
            </w:r>
          </w:p>
        </w:tc>
        <w:tc>
          <w:tcPr>
            <w:tcW w:w="809" w:type="dxa"/>
            <w:tcBorders>
              <w:left w:val="nil"/>
              <w:right w:val="nil"/>
            </w:tcBorders>
            <w:shd w:val="clear" w:color="auto" w:fill="auto"/>
          </w:tcPr>
          <w:p w14:paraId="04EC7BD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2018</w:t>
            </w:r>
          </w:p>
        </w:tc>
        <w:tc>
          <w:tcPr>
            <w:tcW w:w="1100" w:type="dxa"/>
            <w:tcBorders>
              <w:left w:val="nil"/>
              <w:right w:val="nil"/>
            </w:tcBorders>
            <w:shd w:val="clear" w:color="auto" w:fill="auto"/>
          </w:tcPr>
          <w:p w14:paraId="7F56DD16"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3.8-14.8 GHz</w:t>
            </w:r>
          </w:p>
        </w:tc>
        <w:tc>
          <w:tcPr>
            <w:tcW w:w="2340" w:type="dxa"/>
            <w:tcBorders>
              <w:left w:val="nil"/>
              <w:right w:val="nil"/>
            </w:tcBorders>
            <w:shd w:val="clear" w:color="auto" w:fill="auto"/>
          </w:tcPr>
          <w:p w14:paraId="426C7EDE"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 rectangular patch and a truncated ground plane</w:t>
            </w:r>
          </w:p>
        </w:tc>
        <w:tc>
          <w:tcPr>
            <w:tcW w:w="1980" w:type="dxa"/>
            <w:tcBorders>
              <w:left w:val="nil"/>
              <w:right w:val="nil"/>
            </w:tcBorders>
            <w:shd w:val="clear" w:color="auto" w:fill="auto"/>
          </w:tcPr>
          <w:p w14:paraId="574BD77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Rogers substrate used for the proposed antenna because it is easy to fabricate and it is cheap</w:t>
            </w:r>
          </w:p>
        </w:tc>
        <w:tc>
          <w:tcPr>
            <w:tcW w:w="2700" w:type="dxa"/>
            <w:tcBorders>
              <w:left w:val="nil"/>
              <w:right w:val="nil"/>
            </w:tcBorders>
            <w:shd w:val="clear" w:color="auto" w:fill="auto"/>
          </w:tcPr>
          <w:p w14:paraId="13953796"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Measured and simulated results agree and the pattern of radiation is good</w:t>
            </w:r>
          </w:p>
        </w:tc>
      </w:tr>
      <w:tr w:rsidR="00AE76F5" w:rsidRPr="008E1804" w14:paraId="029122FE" w14:textId="77777777" w:rsidTr="00AE76F5">
        <w:tc>
          <w:tcPr>
            <w:tcW w:w="809" w:type="dxa"/>
            <w:shd w:val="clear" w:color="auto" w:fill="auto"/>
          </w:tcPr>
          <w:p w14:paraId="4652D6C3"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[47]</w:t>
            </w:r>
          </w:p>
        </w:tc>
        <w:tc>
          <w:tcPr>
            <w:tcW w:w="809" w:type="dxa"/>
            <w:shd w:val="clear" w:color="auto" w:fill="auto"/>
          </w:tcPr>
          <w:p w14:paraId="7305C18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2012</w:t>
            </w:r>
          </w:p>
        </w:tc>
        <w:tc>
          <w:tcPr>
            <w:tcW w:w="1100" w:type="dxa"/>
            <w:shd w:val="clear" w:color="auto" w:fill="auto"/>
          </w:tcPr>
          <w:p w14:paraId="3EDECF0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1.9-3.6 GHz</w:t>
            </w:r>
          </w:p>
        </w:tc>
        <w:tc>
          <w:tcPr>
            <w:tcW w:w="2340" w:type="dxa"/>
            <w:shd w:val="clear" w:color="auto" w:fill="auto"/>
          </w:tcPr>
          <w:p w14:paraId="04B84D9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 xml:space="preserve">Design and analysis of a Double rectangular ring microstrip antenna which is suitable for wireless application but with </w:t>
            </w:r>
            <w:r w:rsidRPr="008E1804">
              <w:rPr>
                <w:rFonts w:ascii="Times New Roman" w:hAnsi="Times New Roman" w:cs="Times New Roman"/>
                <w:color w:val="000000"/>
                <w:sz w:val="16"/>
                <w:szCs w:val="16"/>
              </w:rPr>
              <w:lastRenderedPageBreak/>
              <w:t>Defected Ground Structure (DGS)</w:t>
            </w:r>
          </w:p>
        </w:tc>
        <w:tc>
          <w:tcPr>
            <w:tcW w:w="1980" w:type="dxa"/>
            <w:shd w:val="clear" w:color="auto" w:fill="auto"/>
          </w:tcPr>
          <w:p w14:paraId="2D84F60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lastRenderedPageBreak/>
              <w:t>Design done with CST 2009</w:t>
            </w:r>
          </w:p>
        </w:tc>
        <w:tc>
          <w:tcPr>
            <w:tcW w:w="2700" w:type="dxa"/>
            <w:shd w:val="clear" w:color="auto" w:fill="auto"/>
          </w:tcPr>
          <w:p w14:paraId="60DFBE3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Improved bandwidth, radiation pattrn and beamwidth</w:t>
            </w:r>
          </w:p>
        </w:tc>
      </w:tr>
      <w:tr w:rsidR="00AE76F5" w:rsidRPr="008E1804" w14:paraId="11274F9D" w14:textId="77777777" w:rsidTr="00AE76F5">
        <w:tc>
          <w:tcPr>
            <w:tcW w:w="809" w:type="dxa"/>
            <w:tcBorders>
              <w:left w:val="nil"/>
              <w:right w:val="nil"/>
            </w:tcBorders>
            <w:shd w:val="clear" w:color="auto" w:fill="auto"/>
          </w:tcPr>
          <w:p w14:paraId="14F82A0A"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[48]</w:t>
            </w:r>
          </w:p>
        </w:tc>
        <w:tc>
          <w:tcPr>
            <w:tcW w:w="809" w:type="dxa"/>
            <w:tcBorders>
              <w:left w:val="nil"/>
              <w:right w:val="nil"/>
            </w:tcBorders>
            <w:shd w:val="clear" w:color="auto" w:fill="auto"/>
          </w:tcPr>
          <w:p w14:paraId="0F718B3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2016</w:t>
            </w:r>
          </w:p>
        </w:tc>
        <w:tc>
          <w:tcPr>
            <w:tcW w:w="1100" w:type="dxa"/>
            <w:tcBorders>
              <w:left w:val="nil"/>
              <w:right w:val="nil"/>
            </w:tcBorders>
            <w:shd w:val="clear" w:color="auto" w:fill="auto"/>
          </w:tcPr>
          <w:p w14:paraId="11F695B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3-10GHz</w:t>
            </w:r>
          </w:p>
        </w:tc>
        <w:tc>
          <w:tcPr>
            <w:tcW w:w="2340" w:type="dxa"/>
            <w:tcBorders>
              <w:left w:val="nil"/>
              <w:right w:val="nil"/>
            </w:tcBorders>
            <w:shd w:val="clear" w:color="auto" w:fill="auto"/>
          </w:tcPr>
          <w:p w14:paraId="3BD9A9E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rectangular patch with inverted L shaped strip on rectangular groung plane</w:t>
            </w:r>
          </w:p>
        </w:tc>
        <w:tc>
          <w:tcPr>
            <w:tcW w:w="1980" w:type="dxa"/>
            <w:tcBorders>
              <w:left w:val="nil"/>
              <w:right w:val="nil"/>
            </w:tcBorders>
            <w:shd w:val="clear" w:color="auto" w:fill="auto"/>
          </w:tcPr>
          <w:p w14:paraId="2857CD66" w14:textId="77777777" w:rsidR="00AE76F5" w:rsidRPr="008E1804" w:rsidRDefault="00AE76F5" w:rsidP="000D3DD1">
            <w:pPr>
              <w:jc w:val="both"/>
              <w:rPr>
                <w:rFonts w:ascii="Times New Roman" w:hAnsi="Times New Roman" w:cs="Times New Roman"/>
                <w:color w:val="000000"/>
                <w:sz w:val="16"/>
                <w:szCs w:val="16"/>
              </w:rPr>
            </w:pPr>
          </w:p>
        </w:tc>
        <w:tc>
          <w:tcPr>
            <w:tcW w:w="2700" w:type="dxa"/>
            <w:tcBorders>
              <w:left w:val="nil"/>
              <w:right w:val="nil"/>
            </w:tcBorders>
            <w:shd w:val="clear" w:color="auto" w:fill="auto"/>
          </w:tcPr>
          <w:p w14:paraId="4B6F8AA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 xml:space="preserve">Antenna volume greatly reduced </w:t>
            </w:r>
          </w:p>
        </w:tc>
      </w:tr>
      <w:tr w:rsidR="00AE76F5" w:rsidRPr="008E1804" w14:paraId="14EB91F2" w14:textId="77777777" w:rsidTr="00AE76F5">
        <w:tc>
          <w:tcPr>
            <w:tcW w:w="809" w:type="dxa"/>
            <w:shd w:val="clear" w:color="auto" w:fill="auto"/>
          </w:tcPr>
          <w:p w14:paraId="2C25E1D3"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[49]</w:t>
            </w:r>
          </w:p>
        </w:tc>
        <w:tc>
          <w:tcPr>
            <w:tcW w:w="809" w:type="dxa"/>
            <w:shd w:val="clear" w:color="auto" w:fill="auto"/>
          </w:tcPr>
          <w:p w14:paraId="4455207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2017</w:t>
            </w:r>
          </w:p>
        </w:tc>
        <w:tc>
          <w:tcPr>
            <w:tcW w:w="1100" w:type="dxa"/>
            <w:shd w:val="clear" w:color="auto" w:fill="auto"/>
          </w:tcPr>
          <w:p w14:paraId="10CA38C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793.66 MHz up to 2501.34 MHz</w:t>
            </w:r>
          </w:p>
        </w:tc>
        <w:tc>
          <w:tcPr>
            <w:tcW w:w="2340" w:type="dxa"/>
            <w:shd w:val="clear" w:color="auto" w:fill="auto"/>
          </w:tcPr>
          <w:p w14:paraId="38F15787" w14:textId="77777777" w:rsidR="00AE76F5" w:rsidRPr="008E1804" w:rsidRDefault="00AE76F5" w:rsidP="000D3DD1">
            <w:pPr>
              <w:jc w:val="both"/>
              <w:rPr>
                <w:rFonts w:ascii="Times New Roman" w:hAnsi="Times New Roman" w:cs="Times New Roman"/>
                <w:color w:val="000000"/>
                <w:sz w:val="16"/>
                <w:szCs w:val="16"/>
              </w:rPr>
            </w:pPr>
          </w:p>
        </w:tc>
        <w:tc>
          <w:tcPr>
            <w:tcW w:w="1980" w:type="dxa"/>
            <w:shd w:val="clear" w:color="auto" w:fill="auto"/>
          </w:tcPr>
          <w:p w14:paraId="1DB7AE16"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Substrate used is FR-4 and simulation done on CST</w:t>
            </w:r>
          </w:p>
        </w:tc>
        <w:tc>
          <w:tcPr>
            <w:tcW w:w="2700" w:type="dxa"/>
            <w:shd w:val="clear" w:color="auto" w:fill="auto"/>
          </w:tcPr>
          <w:p w14:paraId="2A9E45E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Gain increases with increasing operating frequency</w:t>
            </w:r>
          </w:p>
        </w:tc>
      </w:tr>
      <w:tr w:rsidR="00AE76F5" w:rsidRPr="008E1804" w14:paraId="2ED83A9E" w14:textId="77777777" w:rsidTr="00AE76F5">
        <w:tc>
          <w:tcPr>
            <w:tcW w:w="809" w:type="dxa"/>
            <w:tcBorders>
              <w:left w:val="nil"/>
              <w:right w:val="nil"/>
            </w:tcBorders>
            <w:shd w:val="clear" w:color="auto" w:fill="auto"/>
          </w:tcPr>
          <w:p w14:paraId="2C4AB626"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[50]</w:t>
            </w:r>
          </w:p>
        </w:tc>
        <w:tc>
          <w:tcPr>
            <w:tcW w:w="809" w:type="dxa"/>
            <w:tcBorders>
              <w:left w:val="nil"/>
              <w:right w:val="nil"/>
            </w:tcBorders>
            <w:shd w:val="clear" w:color="auto" w:fill="auto"/>
          </w:tcPr>
          <w:p w14:paraId="493AA35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2018</w:t>
            </w:r>
          </w:p>
        </w:tc>
        <w:tc>
          <w:tcPr>
            <w:tcW w:w="1100" w:type="dxa"/>
            <w:tcBorders>
              <w:left w:val="nil"/>
              <w:right w:val="nil"/>
            </w:tcBorders>
            <w:shd w:val="clear" w:color="auto" w:fill="auto"/>
          </w:tcPr>
          <w:p w14:paraId="69997B7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0.94-1.9 GHz</w:t>
            </w:r>
          </w:p>
        </w:tc>
        <w:tc>
          <w:tcPr>
            <w:tcW w:w="2340" w:type="dxa"/>
            <w:tcBorders>
              <w:left w:val="nil"/>
              <w:right w:val="nil"/>
            </w:tcBorders>
            <w:shd w:val="clear" w:color="auto" w:fill="auto"/>
          </w:tcPr>
          <w:p w14:paraId="4022D19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Shape of patch is rectangular and has same shaped slot on its top</w:t>
            </w:r>
          </w:p>
        </w:tc>
        <w:tc>
          <w:tcPr>
            <w:tcW w:w="1980" w:type="dxa"/>
            <w:tcBorders>
              <w:left w:val="nil"/>
              <w:right w:val="nil"/>
            </w:tcBorders>
            <w:shd w:val="clear" w:color="auto" w:fill="auto"/>
          </w:tcPr>
          <w:p w14:paraId="12D022C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FR4 substrate, copper for conduction layer and simulation carried out on CST 2014</w:t>
            </w:r>
          </w:p>
        </w:tc>
        <w:tc>
          <w:tcPr>
            <w:tcW w:w="2700" w:type="dxa"/>
            <w:tcBorders>
              <w:left w:val="nil"/>
              <w:right w:val="nil"/>
            </w:tcBorders>
            <w:shd w:val="clear" w:color="auto" w:fill="auto"/>
          </w:tcPr>
          <w:p w14:paraId="55D3866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Antenna performance is acceptable</w:t>
            </w:r>
          </w:p>
        </w:tc>
      </w:tr>
      <w:tr w:rsidR="00AE76F5" w:rsidRPr="008E1804" w14:paraId="7E8DE978" w14:textId="77777777" w:rsidTr="00AE76F5">
        <w:tc>
          <w:tcPr>
            <w:tcW w:w="809" w:type="dxa"/>
            <w:shd w:val="clear" w:color="auto" w:fill="auto"/>
          </w:tcPr>
          <w:p w14:paraId="384D9C63"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[51]</w:t>
            </w:r>
          </w:p>
        </w:tc>
        <w:tc>
          <w:tcPr>
            <w:tcW w:w="809" w:type="dxa"/>
            <w:shd w:val="clear" w:color="auto" w:fill="auto"/>
          </w:tcPr>
          <w:p w14:paraId="1475456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2017</w:t>
            </w:r>
          </w:p>
        </w:tc>
        <w:tc>
          <w:tcPr>
            <w:tcW w:w="1100" w:type="dxa"/>
            <w:shd w:val="clear" w:color="auto" w:fill="auto"/>
          </w:tcPr>
          <w:p w14:paraId="71F4462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1.8-10.8 GHz</w:t>
            </w:r>
          </w:p>
        </w:tc>
        <w:tc>
          <w:tcPr>
            <w:tcW w:w="2340" w:type="dxa"/>
            <w:shd w:val="clear" w:color="auto" w:fill="auto"/>
          </w:tcPr>
          <w:p w14:paraId="43350A4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Borosilicate was used for the antenna design</w:t>
            </w:r>
          </w:p>
        </w:tc>
        <w:tc>
          <w:tcPr>
            <w:tcW w:w="1980" w:type="dxa"/>
            <w:shd w:val="clear" w:color="auto" w:fill="auto"/>
          </w:tcPr>
          <w:p w14:paraId="64D94A2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Simulation done on CST</w:t>
            </w:r>
          </w:p>
        </w:tc>
        <w:tc>
          <w:tcPr>
            <w:tcW w:w="2700" w:type="dxa"/>
            <w:shd w:val="clear" w:color="auto" w:fill="auto"/>
          </w:tcPr>
          <w:p w14:paraId="7EFE584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Fairly omnidirectional behavior</w:t>
            </w:r>
          </w:p>
        </w:tc>
      </w:tr>
      <w:tr w:rsidR="00AE76F5" w:rsidRPr="008E1804" w14:paraId="35FD1FE0" w14:textId="77777777" w:rsidTr="00AE76F5">
        <w:tc>
          <w:tcPr>
            <w:tcW w:w="809" w:type="dxa"/>
            <w:tcBorders>
              <w:left w:val="nil"/>
              <w:right w:val="nil"/>
            </w:tcBorders>
            <w:shd w:val="clear" w:color="auto" w:fill="auto"/>
          </w:tcPr>
          <w:p w14:paraId="254291AA"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[52]</w:t>
            </w:r>
          </w:p>
        </w:tc>
        <w:tc>
          <w:tcPr>
            <w:tcW w:w="809" w:type="dxa"/>
            <w:tcBorders>
              <w:left w:val="nil"/>
              <w:right w:val="nil"/>
            </w:tcBorders>
            <w:shd w:val="clear" w:color="auto" w:fill="auto"/>
          </w:tcPr>
          <w:p w14:paraId="05DADDF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2016</w:t>
            </w:r>
          </w:p>
        </w:tc>
        <w:tc>
          <w:tcPr>
            <w:tcW w:w="1100" w:type="dxa"/>
            <w:tcBorders>
              <w:left w:val="nil"/>
              <w:right w:val="nil"/>
            </w:tcBorders>
            <w:shd w:val="clear" w:color="auto" w:fill="auto"/>
          </w:tcPr>
          <w:p w14:paraId="3882BB0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3.8-15.2 GHz</w:t>
            </w:r>
          </w:p>
        </w:tc>
        <w:tc>
          <w:tcPr>
            <w:tcW w:w="2340" w:type="dxa"/>
            <w:tcBorders>
              <w:left w:val="nil"/>
              <w:right w:val="nil"/>
            </w:tcBorders>
            <w:shd w:val="clear" w:color="auto" w:fill="auto"/>
          </w:tcPr>
          <w:p w14:paraId="0A4CE08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Diagonal cuts which are aided with circular edges were introduced on the patch and partial ground</w:t>
            </w:r>
          </w:p>
        </w:tc>
        <w:tc>
          <w:tcPr>
            <w:tcW w:w="1980" w:type="dxa"/>
            <w:tcBorders>
              <w:left w:val="nil"/>
              <w:right w:val="nil"/>
            </w:tcBorders>
            <w:shd w:val="clear" w:color="auto" w:fill="auto"/>
          </w:tcPr>
          <w:p w14:paraId="424E08E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 xml:space="preserve">Simulation and analysis done on HFSS </w:t>
            </w:r>
          </w:p>
        </w:tc>
        <w:tc>
          <w:tcPr>
            <w:tcW w:w="2700" w:type="dxa"/>
            <w:tcBorders>
              <w:left w:val="nil"/>
              <w:right w:val="nil"/>
            </w:tcBorders>
            <w:shd w:val="clear" w:color="auto" w:fill="auto"/>
          </w:tcPr>
          <w:p w14:paraId="46B8AE2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Modifications were used to improve the bandwidth</w:t>
            </w:r>
          </w:p>
        </w:tc>
      </w:tr>
      <w:tr w:rsidR="00AE76F5" w:rsidRPr="008E1804" w14:paraId="4CCF9DF6" w14:textId="77777777" w:rsidTr="00AE76F5">
        <w:tc>
          <w:tcPr>
            <w:tcW w:w="809" w:type="dxa"/>
            <w:shd w:val="clear" w:color="auto" w:fill="auto"/>
          </w:tcPr>
          <w:p w14:paraId="4ABC9FD4"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[53]</w:t>
            </w:r>
          </w:p>
        </w:tc>
        <w:tc>
          <w:tcPr>
            <w:tcW w:w="809" w:type="dxa"/>
            <w:shd w:val="clear" w:color="auto" w:fill="auto"/>
          </w:tcPr>
          <w:p w14:paraId="414C5E7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2014</w:t>
            </w:r>
          </w:p>
        </w:tc>
        <w:tc>
          <w:tcPr>
            <w:tcW w:w="1100" w:type="dxa"/>
            <w:shd w:val="clear" w:color="auto" w:fill="auto"/>
          </w:tcPr>
          <w:p w14:paraId="29D1860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4.1-14.6 GHz</w:t>
            </w:r>
          </w:p>
        </w:tc>
        <w:tc>
          <w:tcPr>
            <w:tcW w:w="2340" w:type="dxa"/>
            <w:shd w:val="clear" w:color="auto" w:fill="auto"/>
          </w:tcPr>
          <w:p w14:paraId="661073BE"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irregular shaped slots and partial ground</w:t>
            </w:r>
          </w:p>
        </w:tc>
        <w:tc>
          <w:tcPr>
            <w:tcW w:w="1980" w:type="dxa"/>
            <w:shd w:val="clear" w:color="auto" w:fill="auto"/>
          </w:tcPr>
          <w:p w14:paraId="203523C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Simulation done on HFSS</w:t>
            </w:r>
          </w:p>
        </w:tc>
        <w:tc>
          <w:tcPr>
            <w:tcW w:w="2700" w:type="dxa"/>
            <w:shd w:val="clear" w:color="auto" w:fill="auto"/>
          </w:tcPr>
          <w:p w14:paraId="31A973E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Could be used for varieties of applications</w:t>
            </w:r>
          </w:p>
        </w:tc>
      </w:tr>
      <w:tr w:rsidR="00AE76F5" w:rsidRPr="008E1804" w14:paraId="23FB9C58" w14:textId="77777777" w:rsidTr="00AE76F5">
        <w:tc>
          <w:tcPr>
            <w:tcW w:w="809" w:type="dxa"/>
            <w:tcBorders>
              <w:left w:val="nil"/>
              <w:right w:val="nil"/>
            </w:tcBorders>
            <w:shd w:val="clear" w:color="auto" w:fill="auto"/>
          </w:tcPr>
          <w:p w14:paraId="53EBBFAE"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[54]</w:t>
            </w:r>
          </w:p>
        </w:tc>
        <w:tc>
          <w:tcPr>
            <w:tcW w:w="809" w:type="dxa"/>
            <w:tcBorders>
              <w:left w:val="nil"/>
              <w:right w:val="nil"/>
            </w:tcBorders>
            <w:shd w:val="clear" w:color="auto" w:fill="auto"/>
          </w:tcPr>
          <w:p w14:paraId="162563D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2018</w:t>
            </w:r>
          </w:p>
        </w:tc>
        <w:tc>
          <w:tcPr>
            <w:tcW w:w="1100" w:type="dxa"/>
            <w:tcBorders>
              <w:left w:val="nil"/>
              <w:right w:val="nil"/>
            </w:tcBorders>
            <w:shd w:val="clear" w:color="auto" w:fill="auto"/>
          </w:tcPr>
          <w:p w14:paraId="3373B24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3.1-7.5 GHz</w:t>
            </w:r>
          </w:p>
        </w:tc>
        <w:tc>
          <w:tcPr>
            <w:tcW w:w="2340" w:type="dxa"/>
            <w:tcBorders>
              <w:left w:val="nil"/>
              <w:right w:val="nil"/>
            </w:tcBorders>
            <w:shd w:val="clear" w:color="auto" w:fill="auto"/>
          </w:tcPr>
          <w:p w14:paraId="788A3336"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Rectangular and semi-circle slots and partial ground</w:t>
            </w:r>
          </w:p>
        </w:tc>
        <w:tc>
          <w:tcPr>
            <w:tcW w:w="1980" w:type="dxa"/>
            <w:tcBorders>
              <w:left w:val="nil"/>
              <w:right w:val="nil"/>
            </w:tcBorders>
            <w:shd w:val="clear" w:color="auto" w:fill="auto"/>
          </w:tcPr>
          <w:p w14:paraId="68DBA96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FR4 and simulation is done using CST</w:t>
            </w:r>
          </w:p>
        </w:tc>
        <w:tc>
          <w:tcPr>
            <w:tcW w:w="2700" w:type="dxa"/>
            <w:tcBorders>
              <w:left w:val="nil"/>
              <w:right w:val="nil"/>
            </w:tcBorders>
            <w:shd w:val="clear" w:color="auto" w:fill="auto"/>
          </w:tcPr>
          <w:p w14:paraId="4DFDFDB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Could be used in varieties of wireless applications that required improved parameters</w:t>
            </w:r>
          </w:p>
        </w:tc>
      </w:tr>
      <w:tr w:rsidR="00AE76F5" w:rsidRPr="008E1804" w14:paraId="3A40101E" w14:textId="77777777" w:rsidTr="00AE76F5">
        <w:tc>
          <w:tcPr>
            <w:tcW w:w="809" w:type="dxa"/>
            <w:shd w:val="clear" w:color="auto" w:fill="auto"/>
          </w:tcPr>
          <w:p w14:paraId="06A9924C"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[55]</w:t>
            </w:r>
          </w:p>
        </w:tc>
        <w:tc>
          <w:tcPr>
            <w:tcW w:w="809" w:type="dxa"/>
            <w:shd w:val="clear" w:color="auto" w:fill="auto"/>
          </w:tcPr>
          <w:p w14:paraId="325E152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2019</w:t>
            </w:r>
          </w:p>
        </w:tc>
        <w:tc>
          <w:tcPr>
            <w:tcW w:w="1100" w:type="dxa"/>
            <w:shd w:val="clear" w:color="auto" w:fill="auto"/>
          </w:tcPr>
          <w:p w14:paraId="5E5F0F3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3.3 GHz to more than 35 GHz</w:t>
            </w:r>
          </w:p>
        </w:tc>
        <w:tc>
          <w:tcPr>
            <w:tcW w:w="2340" w:type="dxa"/>
            <w:shd w:val="clear" w:color="auto" w:fill="auto"/>
          </w:tcPr>
          <w:p w14:paraId="7FD8008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Microstrip-fed printed monopole antenna is designed</w:t>
            </w:r>
          </w:p>
        </w:tc>
        <w:tc>
          <w:tcPr>
            <w:tcW w:w="1980" w:type="dxa"/>
            <w:shd w:val="clear" w:color="auto" w:fill="auto"/>
          </w:tcPr>
          <w:p w14:paraId="1C9940C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Simulation is done using CST</w:t>
            </w:r>
          </w:p>
        </w:tc>
        <w:tc>
          <w:tcPr>
            <w:tcW w:w="2700" w:type="dxa"/>
            <w:shd w:val="clear" w:color="auto" w:fill="auto"/>
          </w:tcPr>
          <w:p w14:paraId="3E57681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Improvement in compactness of antenna</w:t>
            </w:r>
          </w:p>
        </w:tc>
      </w:tr>
      <w:tr w:rsidR="00AE76F5" w:rsidRPr="008E1804" w14:paraId="1B44FB9F" w14:textId="77777777" w:rsidTr="00AE76F5">
        <w:tc>
          <w:tcPr>
            <w:tcW w:w="809" w:type="dxa"/>
            <w:tcBorders>
              <w:left w:val="nil"/>
              <w:right w:val="nil"/>
            </w:tcBorders>
            <w:shd w:val="clear" w:color="auto" w:fill="auto"/>
          </w:tcPr>
          <w:p w14:paraId="46B734BA"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[56]</w:t>
            </w:r>
          </w:p>
        </w:tc>
        <w:tc>
          <w:tcPr>
            <w:tcW w:w="809" w:type="dxa"/>
            <w:tcBorders>
              <w:left w:val="nil"/>
              <w:right w:val="nil"/>
            </w:tcBorders>
            <w:shd w:val="clear" w:color="auto" w:fill="auto"/>
          </w:tcPr>
          <w:p w14:paraId="7D6E97A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2020</w:t>
            </w:r>
          </w:p>
        </w:tc>
        <w:tc>
          <w:tcPr>
            <w:tcW w:w="1100" w:type="dxa"/>
            <w:tcBorders>
              <w:left w:val="nil"/>
              <w:right w:val="nil"/>
            </w:tcBorders>
            <w:shd w:val="clear" w:color="auto" w:fill="auto"/>
          </w:tcPr>
          <w:p w14:paraId="16BC40C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26.88-61.17 GHz</w:t>
            </w:r>
          </w:p>
        </w:tc>
        <w:tc>
          <w:tcPr>
            <w:tcW w:w="2340" w:type="dxa"/>
            <w:tcBorders>
              <w:left w:val="nil"/>
              <w:right w:val="nil"/>
            </w:tcBorders>
            <w:shd w:val="clear" w:color="auto" w:fill="auto"/>
          </w:tcPr>
          <w:p w14:paraId="4F0DCFC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an array of rectangular shape on modified plane which could be used for MIMO applications</w:t>
            </w:r>
          </w:p>
        </w:tc>
        <w:tc>
          <w:tcPr>
            <w:tcW w:w="1980" w:type="dxa"/>
            <w:tcBorders>
              <w:left w:val="nil"/>
              <w:right w:val="nil"/>
            </w:tcBorders>
            <w:shd w:val="clear" w:color="auto" w:fill="auto"/>
          </w:tcPr>
          <w:p w14:paraId="5FEA16E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Rogers RT/Duroid 5880 substrate</w:t>
            </w:r>
          </w:p>
        </w:tc>
        <w:tc>
          <w:tcPr>
            <w:tcW w:w="2700" w:type="dxa"/>
            <w:tcBorders>
              <w:left w:val="nil"/>
              <w:right w:val="nil"/>
            </w:tcBorders>
            <w:shd w:val="clear" w:color="auto" w:fill="auto"/>
          </w:tcPr>
          <w:p w14:paraId="327DB2E6" w14:textId="77777777" w:rsidR="00AE76F5" w:rsidRPr="008E1804" w:rsidRDefault="00AE76F5" w:rsidP="000D3DD1">
            <w:pPr>
              <w:jc w:val="both"/>
              <w:rPr>
                <w:rFonts w:ascii="Times New Roman" w:hAnsi="Times New Roman" w:cs="Times New Roman"/>
                <w:color w:val="000000"/>
                <w:sz w:val="16"/>
                <w:szCs w:val="16"/>
              </w:rPr>
            </w:pPr>
          </w:p>
        </w:tc>
      </w:tr>
      <w:tr w:rsidR="00AE76F5" w:rsidRPr="008E1804" w14:paraId="08F147BC" w14:textId="77777777" w:rsidTr="00AE76F5">
        <w:tc>
          <w:tcPr>
            <w:tcW w:w="809" w:type="dxa"/>
            <w:shd w:val="clear" w:color="auto" w:fill="auto"/>
          </w:tcPr>
          <w:p w14:paraId="4075C2FA"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[57]</w:t>
            </w:r>
          </w:p>
        </w:tc>
        <w:tc>
          <w:tcPr>
            <w:tcW w:w="809" w:type="dxa"/>
            <w:shd w:val="clear" w:color="auto" w:fill="auto"/>
          </w:tcPr>
          <w:p w14:paraId="00C5BDD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2011</w:t>
            </w:r>
          </w:p>
        </w:tc>
        <w:tc>
          <w:tcPr>
            <w:tcW w:w="1100" w:type="dxa"/>
            <w:shd w:val="clear" w:color="auto" w:fill="auto"/>
          </w:tcPr>
          <w:p w14:paraId="3D10FD2E"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2.9-13.3 GHz</w:t>
            </w:r>
          </w:p>
        </w:tc>
        <w:tc>
          <w:tcPr>
            <w:tcW w:w="2340" w:type="dxa"/>
            <w:shd w:val="clear" w:color="auto" w:fill="auto"/>
          </w:tcPr>
          <w:p w14:paraId="4FCDB54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a monopole which is fed by microstrip line</w:t>
            </w:r>
          </w:p>
        </w:tc>
        <w:tc>
          <w:tcPr>
            <w:tcW w:w="1980" w:type="dxa"/>
            <w:shd w:val="clear" w:color="auto" w:fill="auto"/>
          </w:tcPr>
          <w:p w14:paraId="21AFB1B2" w14:textId="77777777" w:rsidR="00AE76F5" w:rsidRPr="008E1804" w:rsidRDefault="00AE76F5" w:rsidP="000D3DD1">
            <w:pPr>
              <w:jc w:val="both"/>
              <w:rPr>
                <w:rFonts w:ascii="Times New Roman" w:hAnsi="Times New Roman" w:cs="Times New Roman"/>
                <w:color w:val="000000"/>
                <w:sz w:val="16"/>
                <w:szCs w:val="16"/>
              </w:rPr>
            </w:pPr>
          </w:p>
        </w:tc>
        <w:tc>
          <w:tcPr>
            <w:tcW w:w="2700" w:type="dxa"/>
            <w:shd w:val="clear" w:color="auto" w:fill="auto"/>
          </w:tcPr>
          <w:p w14:paraId="6C40B1C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Improvement in size minimization and bandwidth</w:t>
            </w:r>
          </w:p>
        </w:tc>
      </w:tr>
      <w:tr w:rsidR="00AE76F5" w:rsidRPr="008E1804" w14:paraId="08D48F68" w14:textId="77777777" w:rsidTr="00AE76F5">
        <w:tc>
          <w:tcPr>
            <w:tcW w:w="809" w:type="dxa"/>
            <w:tcBorders>
              <w:left w:val="nil"/>
              <w:right w:val="nil"/>
            </w:tcBorders>
            <w:shd w:val="clear" w:color="auto" w:fill="auto"/>
          </w:tcPr>
          <w:p w14:paraId="2B59B75D"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[58]</w:t>
            </w:r>
          </w:p>
        </w:tc>
        <w:tc>
          <w:tcPr>
            <w:tcW w:w="809" w:type="dxa"/>
            <w:tcBorders>
              <w:left w:val="nil"/>
              <w:right w:val="nil"/>
            </w:tcBorders>
            <w:shd w:val="clear" w:color="auto" w:fill="auto"/>
          </w:tcPr>
          <w:p w14:paraId="2BDC29E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2014</w:t>
            </w:r>
          </w:p>
        </w:tc>
        <w:tc>
          <w:tcPr>
            <w:tcW w:w="1100" w:type="dxa"/>
            <w:tcBorders>
              <w:left w:val="nil"/>
              <w:right w:val="nil"/>
            </w:tcBorders>
            <w:shd w:val="clear" w:color="auto" w:fill="auto"/>
          </w:tcPr>
          <w:p w14:paraId="383F4DF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3.04 to over 10.87 GHz</w:t>
            </w:r>
          </w:p>
        </w:tc>
        <w:tc>
          <w:tcPr>
            <w:tcW w:w="2340" w:type="dxa"/>
            <w:tcBorders>
              <w:left w:val="nil"/>
              <w:right w:val="nil"/>
            </w:tcBorders>
            <w:shd w:val="clear" w:color="auto" w:fill="auto"/>
          </w:tcPr>
          <w:p w14:paraId="6F9EE38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slot of rectangular shape at the back but the patch shape is inverted T</w:t>
            </w:r>
          </w:p>
        </w:tc>
        <w:tc>
          <w:tcPr>
            <w:tcW w:w="1980" w:type="dxa"/>
            <w:tcBorders>
              <w:left w:val="nil"/>
              <w:right w:val="nil"/>
            </w:tcBorders>
            <w:shd w:val="clear" w:color="auto" w:fill="auto"/>
          </w:tcPr>
          <w:p w14:paraId="3D8BBA5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Ansoft HFSS</w:t>
            </w:r>
          </w:p>
        </w:tc>
        <w:tc>
          <w:tcPr>
            <w:tcW w:w="2700" w:type="dxa"/>
            <w:tcBorders>
              <w:left w:val="nil"/>
              <w:right w:val="nil"/>
            </w:tcBorders>
            <w:shd w:val="clear" w:color="auto" w:fill="auto"/>
          </w:tcPr>
          <w:p w14:paraId="34785EAB"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Simple configuration and easy to fabricate</w:t>
            </w:r>
          </w:p>
        </w:tc>
      </w:tr>
      <w:tr w:rsidR="00AE76F5" w:rsidRPr="008E1804" w14:paraId="4535EE94" w14:textId="77777777" w:rsidTr="00AE76F5">
        <w:tc>
          <w:tcPr>
            <w:tcW w:w="809" w:type="dxa"/>
            <w:shd w:val="clear" w:color="auto" w:fill="auto"/>
          </w:tcPr>
          <w:p w14:paraId="5D8E2E9E"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[59]</w:t>
            </w:r>
          </w:p>
        </w:tc>
        <w:tc>
          <w:tcPr>
            <w:tcW w:w="809" w:type="dxa"/>
            <w:shd w:val="clear" w:color="auto" w:fill="auto"/>
          </w:tcPr>
          <w:p w14:paraId="329F593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2018</w:t>
            </w:r>
          </w:p>
        </w:tc>
        <w:tc>
          <w:tcPr>
            <w:tcW w:w="1100" w:type="dxa"/>
            <w:shd w:val="clear" w:color="auto" w:fill="auto"/>
          </w:tcPr>
          <w:p w14:paraId="262D4E9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2.53-2.71 GHz</w:t>
            </w:r>
          </w:p>
        </w:tc>
        <w:tc>
          <w:tcPr>
            <w:tcW w:w="2340" w:type="dxa"/>
            <w:shd w:val="clear" w:color="auto" w:fill="auto"/>
          </w:tcPr>
          <w:p w14:paraId="332CF3F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S band RMPA</w:t>
            </w:r>
          </w:p>
        </w:tc>
        <w:tc>
          <w:tcPr>
            <w:tcW w:w="1980" w:type="dxa"/>
            <w:shd w:val="clear" w:color="auto" w:fill="auto"/>
          </w:tcPr>
          <w:p w14:paraId="5E98F16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CAD FEKO used for simulation</w:t>
            </w:r>
          </w:p>
        </w:tc>
        <w:tc>
          <w:tcPr>
            <w:tcW w:w="2700" w:type="dxa"/>
            <w:shd w:val="clear" w:color="auto" w:fill="auto"/>
          </w:tcPr>
          <w:p w14:paraId="2C72A52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Good agreements between simulated and measured results</w:t>
            </w:r>
          </w:p>
        </w:tc>
      </w:tr>
      <w:tr w:rsidR="00AE76F5" w:rsidRPr="008E1804" w14:paraId="2B469BBD" w14:textId="77777777" w:rsidTr="00AE76F5">
        <w:tc>
          <w:tcPr>
            <w:tcW w:w="809" w:type="dxa"/>
            <w:tcBorders>
              <w:left w:val="nil"/>
              <w:right w:val="nil"/>
            </w:tcBorders>
            <w:shd w:val="clear" w:color="auto" w:fill="auto"/>
          </w:tcPr>
          <w:p w14:paraId="410E8CD1"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[60]</w:t>
            </w:r>
          </w:p>
        </w:tc>
        <w:tc>
          <w:tcPr>
            <w:tcW w:w="809" w:type="dxa"/>
            <w:tcBorders>
              <w:left w:val="nil"/>
              <w:right w:val="nil"/>
            </w:tcBorders>
            <w:shd w:val="clear" w:color="auto" w:fill="auto"/>
          </w:tcPr>
          <w:p w14:paraId="663CFAB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2017</w:t>
            </w:r>
          </w:p>
        </w:tc>
        <w:tc>
          <w:tcPr>
            <w:tcW w:w="1100" w:type="dxa"/>
            <w:tcBorders>
              <w:left w:val="nil"/>
              <w:right w:val="nil"/>
            </w:tcBorders>
            <w:shd w:val="clear" w:color="auto" w:fill="auto"/>
          </w:tcPr>
          <w:p w14:paraId="4C6B926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3.1-10.6 GHz</w:t>
            </w:r>
          </w:p>
        </w:tc>
        <w:tc>
          <w:tcPr>
            <w:tcW w:w="2340" w:type="dxa"/>
            <w:tcBorders>
              <w:left w:val="nil"/>
              <w:right w:val="nil"/>
            </w:tcBorders>
            <w:shd w:val="clear" w:color="auto" w:fill="auto"/>
          </w:tcPr>
          <w:p w14:paraId="55DB60C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made of introduction of slots into the ground and patch of a rectangular patch and the patch is fed by a microstrip line</w:t>
            </w:r>
          </w:p>
        </w:tc>
        <w:tc>
          <w:tcPr>
            <w:tcW w:w="1980" w:type="dxa"/>
            <w:tcBorders>
              <w:left w:val="nil"/>
              <w:right w:val="nil"/>
            </w:tcBorders>
            <w:shd w:val="clear" w:color="auto" w:fill="auto"/>
          </w:tcPr>
          <w:p w14:paraId="5C1CFF2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FR4 and HFSS</w:t>
            </w:r>
          </w:p>
        </w:tc>
        <w:tc>
          <w:tcPr>
            <w:tcW w:w="2700" w:type="dxa"/>
            <w:tcBorders>
              <w:left w:val="nil"/>
              <w:right w:val="nil"/>
            </w:tcBorders>
            <w:shd w:val="clear" w:color="auto" w:fill="auto"/>
          </w:tcPr>
          <w:p w14:paraId="5F751F8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More current controllability</w:t>
            </w:r>
          </w:p>
        </w:tc>
      </w:tr>
      <w:tr w:rsidR="00AE76F5" w:rsidRPr="008E1804" w14:paraId="4F27FF08" w14:textId="77777777" w:rsidTr="00AE76F5">
        <w:tc>
          <w:tcPr>
            <w:tcW w:w="809" w:type="dxa"/>
            <w:shd w:val="clear" w:color="auto" w:fill="auto"/>
          </w:tcPr>
          <w:p w14:paraId="4ED16F83"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[61]</w:t>
            </w:r>
          </w:p>
        </w:tc>
        <w:tc>
          <w:tcPr>
            <w:tcW w:w="809" w:type="dxa"/>
            <w:shd w:val="clear" w:color="auto" w:fill="auto"/>
          </w:tcPr>
          <w:p w14:paraId="53AFC3D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2019</w:t>
            </w:r>
          </w:p>
        </w:tc>
        <w:tc>
          <w:tcPr>
            <w:tcW w:w="1100" w:type="dxa"/>
            <w:shd w:val="clear" w:color="auto" w:fill="auto"/>
          </w:tcPr>
          <w:p w14:paraId="18F9D5D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2-2.49 GHz</w:t>
            </w:r>
          </w:p>
        </w:tc>
        <w:tc>
          <w:tcPr>
            <w:tcW w:w="2340" w:type="dxa"/>
            <w:shd w:val="clear" w:color="auto" w:fill="auto"/>
          </w:tcPr>
          <w:p w14:paraId="438E84A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Slotted patch rectangular microstrip patch antenna</w:t>
            </w:r>
          </w:p>
        </w:tc>
        <w:tc>
          <w:tcPr>
            <w:tcW w:w="1980" w:type="dxa"/>
            <w:shd w:val="clear" w:color="auto" w:fill="auto"/>
          </w:tcPr>
          <w:p w14:paraId="4D84072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Glass (pyrex) (lossy) substrate and simulated using CST 2017</w:t>
            </w:r>
          </w:p>
        </w:tc>
        <w:tc>
          <w:tcPr>
            <w:tcW w:w="2700" w:type="dxa"/>
            <w:shd w:val="clear" w:color="auto" w:fill="auto"/>
          </w:tcPr>
          <w:p w14:paraId="5D13797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A good candidate for ISM band applications</w:t>
            </w:r>
          </w:p>
        </w:tc>
      </w:tr>
      <w:tr w:rsidR="00AE76F5" w:rsidRPr="008E1804" w14:paraId="79C0D9EF" w14:textId="77777777" w:rsidTr="00AE76F5">
        <w:tc>
          <w:tcPr>
            <w:tcW w:w="809" w:type="dxa"/>
            <w:tcBorders>
              <w:left w:val="nil"/>
              <w:right w:val="nil"/>
            </w:tcBorders>
            <w:shd w:val="clear" w:color="auto" w:fill="auto"/>
          </w:tcPr>
          <w:p w14:paraId="4C6FBB35"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[62]</w:t>
            </w:r>
          </w:p>
        </w:tc>
        <w:tc>
          <w:tcPr>
            <w:tcW w:w="809" w:type="dxa"/>
            <w:tcBorders>
              <w:left w:val="nil"/>
              <w:right w:val="nil"/>
            </w:tcBorders>
            <w:shd w:val="clear" w:color="auto" w:fill="auto"/>
          </w:tcPr>
          <w:p w14:paraId="756DD04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2015</w:t>
            </w:r>
          </w:p>
        </w:tc>
        <w:tc>
          <w:tcPr>
            <w:tcW w:w="1100" w:type="dxa"/>
            <w:tcBorders>
              <w:left w:val="nil"/>
              <w:right w:val="nil"/>
            </w:tcBorders>
            <w:shd w:val="clear" w:color="auto" w:fill="auto"/>
          </w:tcPr>
          <w:p w14:paraId="10DBD61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960-2400 MHz</w:t>
            </w:r>
          </w:p>
        </w:tc>
        <w:tc>
          <w:tcPr>
            <w:tcW w:w="2340" w:type="dxa"/>
            <w:tcBorders>
              <w:left w:val="nil"/>
              <w:right w:val="nil"/>
            </w:tcBorders>
            <w:shd w:val="clear" w:color="auto" w:fill="auto"/>
          </w:tcPr>
          <w:p w14:paraId="5CB1D18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a parasitic patch that is fed by wideband capacitance</w:t>
            </w:r>
          </w:p>
        </w:tc>
        <w:tc>
          <w:tcPr>
            <w:tcW w:w="1980" w:type="dxa"/>
            <w:tcBorders>
              <w:left w:val="nil"/>
              <w:right w:val="nil"/>
            </w:tcBorders>
            <w:shd w:val="clear" w:color="auto" w:fill="auto"/>
          </w:tcPr>
          <w:p w14:paraId="2CBF19D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FR4 substrates and simulation carried out on HFSS</w:t>
            </w:r>
          </w:p>
        </w:tc>
        <w:tc>
          <w:tcPr>
            <w:tcW w:w="2700" w:type="dxa"/>
            <w:tcBorders>
              <w:left w:val="nil"/>
              <w:right w:val="nil"/>
            </w:tcBorders>
            <w:shd w:val="clear" w:color="auto" w:fill="auto"/>
          </w:tcPr>
          <w:p w14:paraId="3A4EBD4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Increased bandwidth</w:t>
            </w:r>
          </w:p>
        </w:tc>
      </w:tr>
      <w:tr w:rsidR="00AE76F5" w:rsidRPr="008E1804" w14:paraId="5A2DDDF5" w14:textId="77777777" w:rsidTr="00AE76F5">
        <w:tc>
          <w:tcPr>
            <w:tcW w:w="809" w:type="dxa"/>
            <w:shd w:val="clear" w:color="auto" w:fill="auto"/>
          </w:tcPr>
          <w:p w14:paraId="7675910B"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[63]</w:t>
            </w:r>
          </w:p>
        </w:tc>
        <w:tc>
          <w:tcPr>
            <w:tcW w:w="809" w:type="dxa"/>
            <w:shd w:val="clear" w:color="auto" w:fill="auto"/>
          </w:tcPr>
          <w:p w14:paraId="174A508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2010</w:t>
            </w:r>
          </w:p>
        </w:tc>
        <w:tc>
          <w:tcPr>
            <w:tcW w:w="1100" w:type="dxa"/>
            <w:shd w:val="clear" w:color="auto" w:fill="auto"/>
          </w:tcPr>
          <w:p w14:paraId="18FF21EF"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3.6-15 GHz</w:t>
            </w:r>
          </w:p>
        </w:tc>
        <w:tc>
          <w:tcPr>
            <w:tcW w:w="2340" w:type="dxa"/>
            <w:shd w:val="clear" w:color="auto" w:fill="auto"/>
          </w:tcPr>
          <w:p w14:paraId="0EC582B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made up of a substrate with patch with slot of U shape and finite ground plane on either side</w:t>
            </w:r>
          </w:p>
        </w:tc>
        <w:tc>
          <w:tcPr>
            <w:tcW w:w="1980" w:type="dxa"/>
            <w:shd w:val="clear" w:color="auto" w:fill="auto"/>
          </w:tcPr>
          <w:p w14:paraId="4A34D63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Optimization and design is on extensive 3D EM</w:t>
            </w:r>
          </w:p>
        </w:tc>
        <w:tc>
          <w:tcPr>
            <w:tcW w:w="2700" w:type="dxa"/>
            <w:shd w:val="clear" w:color="auto" w:fill="auto"/>
          </w:tcPr>
          <w:p w14:paraId="6809C74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 xml:space="preserve">Bandwidth and size are improved </w:t>
            </w:r>
          </w:p>
        </w:tc>
      </w:tr>
      <w:tr w:rsidR="00AE76F5" w:rsidRPr="008E1804" w14:paraId="1EE9059D" w14:textId="77777777" w:rsidTr="00AE76F5">
        <w:tc>
          <w:tcPr>
            <w:tcW w:w="809" w:type="dxa"/>
            <w:tcBorders>
              <w:left w:val="nil"/>
              <w:right w:val="nil"/>
            </w:tcBorders>
            <w:shd w:val="clear" w:color="auto" w:fill="auto"/>
          </w:tcPr>
          <w:p w14:paraId="2CA8D593"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[64] &amp; [65]</w:t>
            </w:r>
          </w:p>
        </w:tc>
        <w:tc>
          <w:tcPr>
            <w:tcW w:w="809" w:type="dxa"/>
            <w:tcBorders>
              <w:left w:val="nil"/>
              <w:right w:val="nil"/>
            </w:tcBorders>
            <w:shd w:val="clear" w:color="auto" w:fill="auto"/>
          </w:tcPr>
          <w:p w14:paraId="64162C8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2015</w:t>
            </w:r>
          </w:p>
        </w:tc>
        <w:tc>
          <w:tcPr>
            <w:tcW w:w="1100" w:type="dxa"/>
            <w:tcBorders>
              <w:left w:val="nil"/>
              <w:right w:val="nil"/>
            </w:tcBorders>
            <w:shd w:val="clear" w:color="auto" w:fill="auto"/>
          </w:tcPr>
          <w:p w14:paraId="41B67BB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4.3127-5.537 GHz</w:t>
            </w:r>
          </w:p>
        </w:tc>
        <w:tc>
          <w:tcPr>
            <w:tcW w:w="2340" w:type="dxa"/>
            <w:tcBorders>
              <w:left w:val="nil"/>
              <w:right w:val="nil"/>
            </w:tcBorders>
            <w:shd w:val="clear" w:color="auto" w:fill="auto"/>
          </w:tcPr>
          <w:p w14:paraId="10B46144"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CPW fed slotted rectangular MPA</w:t>
            </w:r>
          </w:p>
        </w:tc>
        <w:tc>
          <w:tcPr>
            <w:tcW w:w="1980" w:type="dxa"/>
            <w:tcBorders>
              <w:left w:val="nil"/>
              <w:right w:val="nil"/>
            </w:tcBorders>
            <w:shd w:val="clear" w:color="auto" w:fill="auto"/>
          </w:tcPr>
          <w:p w14:paraId="73041C02"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CST 2012 is used for simulation</w:t>
            </w:r>
          </w:p>
        </w:tc>
        <w:tc>
          <w:tcPr>
            <w:tcW w:w="2700" w:type="dxa"/>
            <w:tcBorders>
              <w:left w:val="nil"/>
              <w:right w:val="nil"/>
            </w:tcBorders>
            <w:shd w:val="clear" w:color="auto" w:fill="auto"/>
          </w:tcPr>
          <w:p w14:paraId="7FB35C4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Very good for use in wireless applications within the wideband range</w:t>
            </w:r>
          </w:p>
        </w:tc>
      </w:tr>
      <w:tr w:rsidR="00AE76F5" w:rsidRPr="008E1804" w14:paraId="74362868" w14:textId="77777777" w:rsidTr="00AE76F5">
        <w:tc>
          <w:tcPr>
            <w:tcW w:w="809" w:type="dxa"/>
            <w:tcBorders>
              <w:left w:val="nil"/>
              <w:right w:val="nil"/>
            </w:tcBorders>
            <w:shd w:val="clear" w:color="auto" w:fill="auto"/>
          </w:tcPr>
          <w:p w14:paraId="6C891373"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lastRenderedPageBreak/>
              <w:t>[66]</w:t>
            </w:r>
          </w:p>
        </w:tc>
        <w:tc>
          <w:tcPr>
            <w:tcW w:w="809" w:type="dxa"/>
            <w:tcBorders>
              <w:left w:val="nil"/>
              <w:right w:val="nil"/>
            </w:tcBorders>
            <w:shd w:val="clear" w:color="auto" w:fill="auto"/>
          </w:tcPr>
          <w:p w14:paraId="61BC248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2021</w:t>
            </w:r>
          </w:p>
        </w:tc>
        <w:tc>
          <w:tcPr>
            <w:tcW w:w="1100" w:type="dxa"/>
            <w:tcBorders>
              <w:left w:val="nil"/>
              <w:right w:val="nil"/>
            </w:tcBorders>
            <w:shd w:val="clear" w:color="auto" w:fill="auto"/>
          </w:tcPr>
          <w:p w14:paraId="09D3262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2.4 GHz</w:t>
            </w:r>
          </w:p>
        </w:tc>
        <w:tc>
          <w:tcPr>
            <w:tcW w:w="2340" w:type="dxa"/>
            <w:tcBorders>
              <w:left w:val="nil"/>
              <w:right w:val="nil"/>
            </w:tcBorders>
            <w:shd w:val="clear" w:color="auto" w:fill="auto"/>
          </w:tcPr>
          <w:p w14:paraId="046B02A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introduction of layers and diagonal slots on rectangular MPA</w:t>
            </w:r>
          </w:p>
        </w:tc>
        <w:tc>
          <w:tcPr>
            <w:tcW w:w="1980" w:type="dxa"/>
            <w:tcBorders>
              <w:left w:val="nil"/>
              <w:right w:val="nil"/>
            </w:tcBorders>
            <w:shd w:val="clear" w:color="auto" w:fill="auto"/>
          </w:tcPr>
          <w:p w14:paraId="185196C3"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Simulation is done using HFSS 13</w:t>
            </w:r>
          </w:p>
        </w:tc>
        <w:tc>
          <w:tcPr>
            <w:tcW w:w="2700" w:type="dxa"/>
            <w:tcBorders>
              <w:left w:val="nil"/>
              <w:right w:val="nil"/>
            </w:tcBorders>
            <w:shd w:val="clear" w:color="auto" w:fill="auto"/>
          </w:tcPr>
          <w:p w14:paraId="0D11855E" w14:textId="77777777" w:rsidR="00AE76F5" w:rsidRPr="008E1804" w:rsidRDefault="00AE76F5" w:rsidP="000D3DD1">
            <w:pPr>
              <w:autoSpaceDE w:val="0"/>
              <w:autoSpaceDN w:val="0"/>
              <w:adjustRightInd w:val="0"/>
              <w:rPr>
                <w:rFonts w:ascii="Times New Roman" w:hAnsi="Times New Roman" w:cs="Times New Roman"/>
                <w:color w:val="000000"/>
                <w:sz w:val="16"/>
                <w:szCs w:val="16"/>
              </w:rPr>
            </w:pPr>
            <w:r w:rsidRPr="008E1804">
              <w:rPr>
                <w:rFonts w:ascii="Times New Roman" w:eastAsia="Calibri" w:hAnsi="Times New Roman" w:cs="Times New Roman"/>
                <w:sz w:val="16"/>
                <w:szCs w:val="16"/>
              </w:rPr>
              <w:t>Minimum power reflection achieved with the diagonally coupled MPA</w:t>
            </w:r>
          </w:p>
        </w:tc>
      </w:tr>
      <w:tr w:rsidR="00AE76F5" w:rsidRPr="008E1804" w14:paraId="08A88C46" w14:textId="77777777" w:rsidTr="00AE76F5">
        <w:tc>
          <w:tcPr>
            <w:tcW w:w="809" w:type="dxa"/>
            <w:tcBorders>
              <w:left w:val="nil"/>
              <w:right w:val="nil"/>
            </w:tcBorders>
            <w:shd w:val="clear" w:color="auto" w:fill="auto"/>
          </w:tcPr>
          <w:p w14:paraId="5CB92600"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[67]</w:t>
            </w:r>
          </w:p>
        </w:tc>
        <w:tc>
          <w:tcPr>
            <w:tcW w:w="809" w:type="dxa"/>
            <w:tcBorders>
              <w:left w:val="nil"/>
              <w:right w:val="nil"/>
            </w:tcBorders>
            <w:shd w:val="clear" w:color="auto" w:fill="auto"/>
          </w:tcPr>
          <w:p w14:paraId="45F3B088"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2020</w:t>
            </w:r>
          </w:p>
        </w:tc>
        <w:tc>
          <w:tcPr>
            <w:tcW w:w="1100" w:type="dxa"/>
            <w:tcBorders>
              <w:left w:val="nil"/>
              <w:right w:val="nil"/>
            </w:tcBorders>
            <w:shd w:val="clear" w:color="auto" w:fill="auto"/>
          </w:tcPr>
          <w:p w14:paraId="30C825C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sz w:val="16"/>
                <w:szCs w:val="16"/>
              </w:rPr>
              <w:t>3.1636–3.2681 GHz</w:t>
            </w:r>
          </w:p>
        </w:tc>
        <w:tc>
          <w:tcPr>
            <w:tcW w:w="2340" w:type="dxa"/>
            <w:tcBorders>
              <w:left w:val="nil"/>
              <w:right w:val="nil"/>
            </w:tcBorders>
            <w:shd w:val="clear" w:color="auto" w:fill="auto"/>
          </w:tcPr>
          <w:p w14:paraId="095E0B0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is rectangular MPA which is Inset fed</w:t>
            </w:r>
          </w:p>
        </w:tc>
        <w:tc>
          <w:tcPr>
            <w:tcW w:w="1980" w:type="dxa"/>
            <w:tcBorders>
              <w:left w:val="nil"/>
              <w:right w:val="nil"/>
            </w:tcBorders>
            <w:shd w:val="clear" w:color="auto" w:fill="auto"/>
          </w:tcPr>
          <w:p w14:paraId="77D8D251"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Simulation done using AWR simulator</w:t>
            </w:r>
          </w:p>
        </w:tc>
        <w:tc>
          <w:tcPr>
            <w:tcW w:w="2700" w:type="dxa"/>
            <w:tcBorders>
              <w:left w:val="nil"/>
              <w:right w:val="nil"/>
            </w:tcBorders>
            <w:shd w:val="clear" w:color="auto" w:fill="auto"/>
          </w:tcPr>
          <w:p w14:paraId="54096D07" w14:textId="77777777" w:rsidR="00AE76F5" w:rsidRPr="008E1804" w:rsidRDefault="00AE76F5" w:rsidP="000D3DD1">
            <w:pPr>
              <w:autoSpaceDE w:val="0"/>
              <w:autoSpaceDN w:val="0"/>
              <w:adjustRightInd w:val="0"/>
              <w:rPr>
                <w:rFonts w:ascii="Times New Roman" w:eastAsia="Calibri" w:hAnsi="Times New Roman" w:cs="Times New Roman"/>
                <w:sz w:val="16"/>
                <w:szCs w:val="16"/>
              </w:rPr>
            </w:pPr>
            <w:r w:rsidRPr="008E1804">
              <w:rPr>
                <w:rFonts w:ascii="Times New Roman" w:eastAsia="Calibri" w:hAnsi="Times New Roman" w:cs="Times New Roman"/>
                <w:sz w:val="16"/>
                <w:szCs w:val="16"/>
              </w:rPr>
              <w:t>Minimum return loss and VSWR achieved</w:t>
            </w:r>
          </w:p>
        </w:tc>
      </w:tr>
      <w:tr w:rsidR="00AE76F5" w:rsidRPr="008E1804" w14:paraId="4EE0771C" w14:textId="77777777" w:rsidTr="00AE76F5">
        <w:tc>
          <w:tcPr>
            <w:tcW w:w="809" w:type="dxa"/>
            <w:tcBorders>
              <w:left w:val="nil"/>
              <w:right w:val="nil"/>
            </w:tcBorders>
            <w:shd w:val="clear" w:color="auto" w:fill="auto"/>
          </w:tcPr>
          <w:p w14:paraId="451A0E08"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[68]</w:t>
            </w:r>
          </w:p>
        </w:tc>
        <w:tc>
          <w:tcPr>
            <w:tcW w:w="809" w:type="dxa"/>
            <w:tcBorders>
              <w:left w:val="nil"/>
              <w:right w:val="nil"/>
            </w:tcBorders>
            <w:shd w:val="clear" w:color="auto" w:fill="auto"/>
          </w:tcPr>
          <w:p w14:paraId="13991004"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2022</w:t>
            </w:r>
          </w:p>
        </w:tc>
        <w:tc>
          <w:tcPr>
            <w:tcW w:w="1100" w:type="dxa"/>
            <w:tcBorders>
              <w:left w:val="nil"/>
              <w:right w:val="nil"/>
            </w:tcBorders>
            <w:shd w:val="clear" w:color="auto" w:fill="auto"/>
          </w:tcPr>
          <w:p w14:paraId="72082B63" w14:textId="77777777" w:rsidR="00AE76F5" w:rsidRPr="008E1804" w:rsidRDefault="00AE76F5" w:rsidP="000D3DD1">
            <w:pPr>
              <w:jc w:val="both"/>
              <w:rPr>
                <w:rFonts w:ascii="Times New Roman" w:hAnsi="Times New Roman" w:cs="Times New Roman"/>
                <w:sz w:val="16"/>
                <w:szCs w:val="16"/>
              </w:rPr>
            </w:pPr>
            <w:r w:rsidRPr="008E1804">
              <w:rPr>
                <w:rFonts w:ascii="Times New Roman" w:hAnsi="Times New Roman" w:cs="Times New Roman"/>
                <w:sz w:val="16"/>
                <w:szCs w:val="16"/>
              </w:rPr>
              <w:t>3.3-3.8 GHz</w:t>
            </w:r>
          </w:p>
        </w:tc>
        <w:tc>
          <w:tcPr>
            <w:tcW w:w="2340" w:type="dxa"/>
            <w:tcBorders>
              <w:left w:val="nil"/>
              <w:right w:val="nil"/>
            </w:tcBorders>
            <w:shd w:val="clear" w:color="auto" w:fill="auto"/>
          </w:tcPr>
          <w:p w14:paraId="3E756F2C"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radiating element with notches fed by microstrip line</w:t>
            </w:r>
          </w:p>
        </w:tc>
        <w:tc>
          <w:tcPr>
            <w:tcW w:w="1980" w:type="dxa"/>
            <w:tcBorders>
              <w:left w:val="nil"/>
              <w:right w:val="nil"/>
            </w:tcBorders>
            <w:shd w:val="clear" w:color="auto" w:fill="auto"/>
          </w:tcPr>
          <w:p w14:paraId="3A36CEB7"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CST microwave studio suite used for simulation</w:t>
            </w:r>
          </w:p>
        </w:tc>
        <w:tc>
          <w:tcPr>
            <w:tcW w:w="2700" w:type="dxa"/>
            <w:tcBorders>
              <w:left w:val="nil"/>
              <w:right w:val="nil"/>
            </w:tcBorders>
            <w:shd w:val="clear" w:color="auto" w:fill="auto"/>
          </w:tcPr>
          <w:p w14:paraId="63A51340" w14:textId="77777777" w:rsidR="00AE76F5" w:rsidRPr="008E1804" w:rsidRDefault="00AE76F5" w:rsidP="000D3DD1">
            <w:pPr>
              <w:autoSpaceDE w:val="0"/>
              <w:autoSpaceDN w:val="0"/>
              <w:adjustRightInd w:val="0"/>
              <w:rPr>
                <w:rFonts w:ascii="Times New Roman" w:eastAsia="Calibri" w:hAnsi="Times New Roman" w:cs="Times New Roman"/>
                <w:sz w:val="16"/>
                <w:szCs w:val="16"/>
              </w:rPr>
            </w:pPr>
            <w:r w:rsidRPr="008E1804">
              <w:rPr>
                <w:rFonts w:ascii="Times New Roman" w:eastAsia="Calibri" w:hAnsi="Times New Roman" w:cs="Times New Roman"/>
                <w:sz w:val="16"/>
                <w:szCs w:val="16"/>
              </w:rPr>
              <w:t>Ability to insert CSRR cells on  MPA</w:t>
            </w:r>
          </w:p>
        </w:tc>
      </w:tr>
      <w:tr w:rsidR="00AE76F5" w:rsidRPr="008E1804" w14:paraId="2B602689" w14:textId="77777777" w:rsidTr="00AE76F5">
        <w:tc>
          <w:tcPr>
            <w:tcW w:w="809" w:type="dxa"/>
            <w:tcBorders>
              <w:left w:val="nil"/>
              <w:right w:val="nil"/>
            </w:tcBorders>
            <w:shd w:val="clear" w:color="auto" w:fill="auto"/>
          </w:tcPr>
          <w:p w14:paraId="1446467D"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[69]</w:t>
            </w:r>
          </w:p>
        </w:tc>
        <w:tc>
          <w:tcPr>
            <w:tcW w:w="809" w:type="dxa"/>
            <w:tcBorders>
              <w:left w:val="nil"/>
              <w:right w:val="nil"/>
            </w:tcBorders>
            <w:shd w:val="clear" w:color="auto" w:fill="auto"/>
          </w:tcPr>
          <w:p w14:paraId="670AF0AA"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2021</w:t>
            </w:r>
          </w:p>
        </w:tc>
        <w:tc>
          <w:tcPr>
            <w:tcW w:w="1100" w:type="dxa"/>
            <w:tcBorders>
              <w:left w:val="nil"/>
              <w:right w:val="nil"/>
            </w:tcBorders>
            <w:shd w:val="clear" w:color="auto" w:fill="auto"/>
          </w:tcPr>
          <w:p w14:paraId="29BF9FFF" w14:textId="77777777" w:rsidR="00AE76F5" w:rsidRPr="008E1804" w:rsidRDefault="00AE76F5" w:rsidP="000D3DD1">
            <w:pPr>
              <w:jc w:val="both"/>
              <w:rPr>
                <w:rFonts w:ascii="Times New Roman" w:hAnsi="Times New Roman" w:cs="Times New Roman"/>
                <w:sz w:val="16"/>
                <w:szCs w:val="16"/>
              </w:rPr>
            </w:pPr>
            <w:r w:rsidRPr="008E1804">
              <w:rPr>
                <w:rFonts w:ascii="Times New Roman" w:hAnsi="Times New Roman" w:cs="Times New Roman"/>
                <w:sz w:val="16"/>
                <w:szCs w:val="16"/>
              </w:rPr>
              <w:t>5.2 GHz</w:t>
            </w:r>
          </w:p>
        </w:tc>
        <w:tc>
          <w:tcPr>
            <w:tcW w:w="2340" w:type="dxa"/>
            <w:tcBorders>
              <w:left w:val="nil"/>
              <w:right w:val="nil"/>
            </w:tcBorders>
            <w:shd w:val="clear" w:color="auto" w:fill="auto"/>
          </w:tcPr>
          <w:p w14:paraId="3769C53D"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 xml:space="preserve">Design is a 3 x 3 array </w:t>
            </w:r>
          </w:p>
        </w:tc>
        <w:tc>
          <w:tcPr>
            <w:tcW w:w="1980" w:type="dxa"/>
            <w:tcBorders>
              <w:left w:val="nil"/>
              <w:right w:val="nil"/>
            </w:tcBorders>
            <w:shd w:val="clear" w:color="auto" w:fill="auto"/>
          </w:tcPr>
          <w:p w14:paraId="6FC09990"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Simulation done using CST</w:t>
            </w:r>
          </w:p>
        </w:tc>
        <w:tc>
          <w:tcPr>
            <w:tcW w:w="2700" w:type="dxa"/>
            <w:tcBorders>
              <w:left w:val="nil"/>
              <w:right w:val="nil"/>
            </w:tcBorders>
            <w:shd w:val="clear" w:color="auto" w:fill="auto"/>
          </w:tcPr>
          <w:p w14:paraId="4AD01270" w14:textId="77777777" w:rsidR="00AE76F5" w:rsidRPr="008E1804" w:rsidRDefault="00AE76F5" w:rsidP="000D3DD1">
            <w:pPr>
              <w:autoSpaceDE w:val="0"/>
              <w:autoSpaceDN w:val="0"/>
              <w:adjustRightInd w:val="0"/>
              <w:rPr>
                <w:rFonts w:ascii="Times New Roman" w:eastAsia="Calibri" w:hAnsi="Times New Roman" w:cs="Times New Roman"/>
                <w:sz w:val="16"/>
                <w:szCs w:val="16"/>
              </w:rPr>
            </w:pPr>
            <w:r w:rsidRPr="008E1804">
              <w:rPr>
                <w:rFonts w:ascii="Times New Roman" w:eastAsia="Calibri" w:hAnsi="Times New Roman" w:cs="Times New Roman"/>
                <w:sz w:val="16"/>
                <w:szCs w:val="16"/>
              </w:rPr>
              <w:t>High gain and low complexity</w:t>
            </w:r>
          </w:p>
        </w:tc>
      </w:tr>
      <w:tr w:rsidR="00AE76F5" w:rsidRPr="008E1804" w14:paraId="042B73A3" w14:textId="77777777" w:rsidTr="00AE76F5">
        <w:tc>
          <w:tcPr>
            <w:tcW w:w="809" w:type="dxa"/>
            <w:tcBorders>
              <w:left w:val="nil"/>
              <w:right w:val="nil"/>
            </w:tcBorders>
            <w:shd w:val="clear" w:color="auto" w:fill="auto"/>
          </w:tcPr>
          <w:p w14:paraId="22B31310" w14:textId="77777777" w:rsidR="00AE76F5" w:rsidRPr="008E1804" w:rsidRDefault="00AE76F5" w:rsidP="000D3DD1">
            <w:pPr>
              <w:jc w:val="both"/>
              <w:rPr>
                <w:rFonts w:ascii="Times New Roman" w:hAnsi="Times New Roman" w:cs="Times New Roman"/>
                <w:b/>
                <w:bCs/>
                <w:color w:val="000000"/>
                <w:sz w:val="16"/>
                <w:szCs w:val="16"/>
              </w:rPr>
            </w:pPr>
            <w:r w:rsidRPr="008E1804">
              <w:rPr>
                <w:rFonts w:ascii="Times New Roman" w:hAnsi="Times New Roman" w:cs="Times New Roman"/>
                <w:b/>
                <w:bCs/>
                <w:color w:val="000000"/>
                <w:sz w:val="16"/>
                <w:szCs w:val="16"/>
              </w:rPr>
              <w:t>[70]</w:t>
            </w:r>
          </w:p>
        </w:tc>
        <w:tc>
          <w:tcPr>
            <w:tcW w:w="809" w:type="dxa"/>
            <w:tcBorders>
              <w:left w:val="nil"/>
              <w:right w:val="nil"/>
            </w:tcBorders>
            <w:shd w:val="clear" w:color="auto" w:fill="auto"/>
          </w:tcPr>
          <w:p w14:paraId="4AEF169E"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2021</w:t>
            </w:r>
          </w:p>
        </w:tc>
        <w:tc>
          <w:tcPr>
            <w:tcW w:w="1100" w:type="dxa"/>
            <w:tcBorders>
              <w:left w:val="nil"/>
              <w:right w:val="nil"/>
            </w:tcBorders>
            <w:shd w:val="clear" w:color="auto" w:fill="auto"/>
          </w:tcPr>
          <w:p w14:paraId="51438204" w14:textId="77777777" w:rsidR="00AE76F5" w:rsidRPr="008E1804" w:rsidRDefault="00AE76F5" w:rsidP="000D3DD1">
            <w:pPr>
              <w:jc w:val="both"/>
              <w:rPr>
                <w:rFonts w:ascii="Times New Roman" w:hAnsi="Times New Roman" w:cs="Times New Roman"/>
                <w:sz w:val="16"/>
                <w:szCs w:val="16"/>
              </w:rPr>
            </w:pPr>
            <w:r w:rsidRPr="008E1804">
              <w:rPr>
                <w:rFonts w:ascii="Times New Roman" w:hAnsi="Times New Roman" w:cs="Times New Roman"/>
                <w:sz w:val="16"/>
                <w:szCs w:val="16"/>
              </w:rPr>
              <w:t>8.45 GHz</w:t>
            </w:r>
          </w:p>
        </w:tc>
        <w:tc>
          <w:tcPr>
            <w:tcW w:w="2340" w:type="dxa"/>
            <w:tcBorders>
              <w:left w:val="nil"/>
              <w:right w:val="nil"/>
            </w:tcBorders>
            <w:shd w:val="clear" w:color="auto" w:fill="auto"/>
          </w:tcPr>
          <w:p w14:paraId="25DFAC65"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hAnsi="Times New Roman" w:cs="Times New Roman"/>
                <w:color w:val="000000"/>
                <w:sz w:val="16"/>
                <w:szCs w:val="16"/>
              </w:rPr>
              <w:t>Design uses coupled microstrip patches</w:t>
            </w:r>
          </w:p>
        </w:tc>
        <w:tc>
          <w:tcPr>
            <w:tcW w:w="1980" w:type="dxa"/>
            <w:tcBorders>
              <w:left w:val="nil"/>
              <w:right w:val="nil"/>
            </w:tcBorders>
            <w:shd w:val="clear" w:color="auto" w:fill="auto"/>
          </w:tcPr>
          <w:p w14:paraId="10E56979" w14:textId="77777777" w:rsidR="00AE76F5" w:rsidRPr="008E1804" w:rsidRDefault="00AE76F5" w:rsidP="000D3DD1">
            <w:pPr>
              <w:jc w:val="both"/>
              <w:rPr>
                <w:rFonts w:ascii="Times New Roman" w:hAnsi="Times New Roman" w:cs="Times New Roman"/>
                <w:color w:val="000000"/>
                <w:sz w:val="16"/>
                <w:szCs w:val="16"/>
              </w:rPr>
            </w:pPr>
            <w:r w:rsidRPr="008E1804">
              <w:rPr>
                <w:rFonts w:ascii="Times New Roman" w:eastAsia="Calibri" w:hAnsi="Times New Roman" w:cs="Times New Roman"/>
                <w:sz w:val="16"/>
                <w:szCs w:val="16"/>
              </w:rPr>
              <w:t>Agilent network analyzer E5071C</w:t>
            </w:r>
          </w:p>
        </w:tc>
        <w:tc>
          <w:tcPr>
            <w:tcW w:w="2700" w:type="dxa"/>
            <w:tcBorders>
              <w:left w:val="nil"/>
              <w:right w:val="nil"/>
            </w:tcBorders>
            <w:shd w:val="clear" w:color="auto" w:fill="auto"/>
          </w:tcPr>
          <w:p w14:paraId="4C0C0512" w14:textId="77777777" w:rsidR="00AE76F5" w:rsidRPr="008E1804" w:rsidRDefault="00AE76F5" w:rsidP="000D3DD1">
            <w:pPr>
              <w:autoSpaceDE w:val="0"/>
              <w:autoSpaceDN w:val="0"/>
              <w:adjustRightInd w:val="0"/>
              <w:rPr>
                <w:rFonts w:ascii="Times New Roman" w:eastAsia="Calibri" w:hAnsi="Times New Roman" w:cs="Times New Roman"/>
                <w:sz w:val="16"/>
                <w:szCs w:val="16"/>
              </w:rPr>
            </w:pPr>
            <w:r w:rsidRPr="008E1804">
              <w:rPr>
                <w:rFonts w:ascii="Times New Roman" w:eastAsia="Calibri" w:hAnsi="Times New Roman" w:cs="Times New Roman"/>
                <w:sz w:val="16"/>
                <w:szCs w:val="16"/>
              </w:rPr>
              <w:t>Compact size, good radiation characteristics and low cross polarization</w:t>
            </w:r>
          </w:p>
        </w:tc>
      </w:tr>
    </w:tbl>
    <w:p w14:paraId="11FFDD81" w14:textId="77777777" w:rsidR="002D0D43" w:rsidRPr="000800D4" w:rsidRDefault="002D0D43" w:rsidP="002D0D43">
      <w:pPr>
        <w:pStyle w:val="BodyTextIndent"/>
        <w:rPr>
          <w:rFonts w:ascii="Times New Roman" w:hAnsi="Times New Roman"/>
          <w:sz w:val="18"/>
          <w:szCs w:val="18"/>
        </w:rPr>
      </w:pPr>
    </w:p>
    <w:p w14:paraId="1FE15490" w14:textId="77777777" w:rsidR="002D0D43" w:rsidRPr="000800D4" w:rsidRDefault="002D0D43" w:rsidP="002D0D43">
      <w:pPr>
        <w:pStyle w:val="BodyTextIndent"/>
        <w:rPr>
          <w:rFonts w:ascii="Times New Roman" w:hAnsi="Times New Roman"/>
          <w:sz w:val="18"/>
          <w:szCs w:val="18"/>
        </w:rPr>
        <w:sectPr w:rsidR="002D0D43" w:rsidRPr="000800D4" w:rsidSect="000D3DD1">
          <w:type w:val="continuous"/>
          <w:pgSz w:w="11907" w:h="16840" w:code="9"/>
          <w:pgMar w:top="1247" w:right="1247" w:bottom="1361" w:left="964" w:header="907" w:footer="737" w:gutter="0"/>
          <w:cols w:space="510"/>
        </w:sectPr>
      </w:pPr>
    </w:p>
    <w:p w14:paraId="1F876E7C" w14:textId="3F222492" w:rsidR="002D0D43" w:rsidRPr="000E17A0" w:rsidRDefault="002D0D43" w:rsidP="000E17A0">
      <w:pPr>
        <w:pStyle w:val="Heading1"/>
      </w:pPr>
      <w:r w:rsidRPr="000E17A0">
        <w:t>Conclusion</w:t>
      </w:r>
    </w:p>
    <w:p w14:paraId="29A64305" w14:textId="77777777" w:rsidR="002D0D43" w:rsidRPr="000800D4" w:rsidRDefault="002D0D43" w:rsidP="002D0D43">
      <w:pPr>
        <w:pStyle w:val="BodyTextIndent"/>
        <w:ind w:firstLine="0"/>
        <w:rPr>
          <w:rFonts w:ascii="Times New Roman" w:hAnsi="Times New Roman"/>
          <w:sz w:val="18"/>
          <w:szCs w:val="18"/>
        </w:rPr>
      </w:pPr>
    </w:p>
    <w:p w14:paraId="6A65E497" w14:textId="77777777" w:rsidR="006424E0" w:rsidRPr="006424E0" w:rsidRDefault="006424E0" w:rsidP="006424E0">
      <w:pPr>
        <w:ind w:firstLine="360"/>
        <w:jc w:val="both"/>
        <w:rPr>
          <w:rFonts w:ascii="Times New Roman" w:hAnsi="Times New Roman" w:cs="Times New Roman"/>
          <w:sz w:val="18"/>
          <w:szCs w:val="18"/>
        </w:rPr>
      </w:pPr>
      <w:r w:rsidRPr="006424E0">
        <w:rPr>
          <w:rFonts w:ascii="Times New Roman" w:hAnsi="Times New Roman" w:cs="Times New Roman"/>
          <w:sz w:val="18"/>
          <w:szCs w:val="18"/>
        </w:rPr>
        <w:t>This review has shown that the rectangular MPA has enjoyed good research interest of researchers and the following were observed from the various works:</w:t>
      </w:r>
    </w:p>
    <w:p w14:paraId="61FF6386" w14:textId="77777777" w:rsidR="006424E0" w:rsidRPr="006424E0" w:rsidRDefault="006424E0" w:rsidP="006424E0">
      <w:pPr>
        <w:pStyle w:val="ListParagraph"/>
        <w:numPr>
          <w:ilvl w:val="0"/>
          <w:numId w:val="3"/>
        </w:numPr>
        <w:spacing w:after="160" w:line="259" w:lineRule="auto"/>
        <w:jc w:val="both"/>
        <w:rPr>
          <w:sz w:val="18"/>
          <w:szCs w:val="18"/>
        </w:rPr>
      </w:pPr>
      <w:r w:rsidRPr="006424E0">
        <w:rPr>
          <w:sz w:val="18"/>
          <w:szCs w:val="18"/>
        </w:rPr>
        <w:t>Introduction of stubs increases bandwidth.</w:t>
      </w:r>
    </w:p>
    <w:p w14:paraId="1D99F063" w14:textId="77777777" w:rsidR="006424E0" w:rsidRPr="006424E0" w:rsidRDefault="006424E0" w:rsidP="006424E0">
      <w:pPr>
        <w:pStyle w:val="ListParagraph"/>
        <w:numPr>
          <w:ilvl w:val="0"/>
          <w:numId w:val="3"/>
        </w:numPr>
        <w:spacing w:after="160" w:line="259" w:lineRule="auto"/>
        <w:jc w:val="both"/>
        <w:rPr>
          <w:sz w:val="18"/>
          <w:szCs w:val="18"/>
        </w:rPr>
      </w:pPr>
      <w:r w:rsidRPr="006424E0">
        <w:rPr>
          <w:sz w:val="18"/>
          <w:szCs w:val="18"/>
        </w:rPr>
        <w:t>Varying the shape of the patch enhances bandwidth.</w:t>
      </w:r>
    </w:p>
    <w:p w14:paraId="35A7BE3D" w14:textId="77777777" w:rsidR="006424E0" w:rsidRPr="006424E0" w:rsidRDefault="006424E0" w:rsidP="006424E0">
      <w:pPr>
        <w:pStyle w:val="ListParagraph"/>
        <w:numPr>
          <w:ilvl w:val="0"/>
          <w:numId w:val="3"/>
        </w:numPr>
        <w:spacing w:after="160" w:line="259" w:lineRule="auto"/>
        <w:jc w:val="both"/>
        <w:rPr>
          <w:sz w:val="18"/>
          <w:szCs w:val="18"/>
        </w:rPr>
      </w:pPr>
      <w:r w:rsidRPr="006424E0">
        <w:rPr>
          <w:sz w:val="18"/>
          <w:szCs w:val="18"/>
        </w:rPr>
        <w:t>Use of gold for plating gives a very good reflection.</w:t>
      </w:r>
    </w:p>
    <w:p w14:paraId="7F39ED71" w14:textId="77777777" w:rsidR="006424E0" w:rsidRPr="006424E0" w:rsidRDefault="006424E0" w:rsidP="006424E0">
      <w:pPr>
        <w:pStyle w:val="ListParagraph"/>
        <w:numPr>
          <w:ilvl w:val="0"/>
          <w:numId w:val="3"/>
        </w:numPr>
        <w:spacing w:after="160" w:line="259" w:lineRule="auto"/>
        <w:jc w:val="both"/>
        <w:rPr>
          <w:sz w:val="18"/>
          <w:szCs w:val="18"/>
        </w:rPr>
      </w:pPr>
      <w:r w:rsidRPr="006424E0">
        <w:rPr>
          <w:sz w:val="18"/>
          <w:szCs w:val="18"/>
        </w:rPr>
        <w:t>Use of unequal arm length aid in the performance of the antenna.</w:t>
      </w:r>
    </w:p>
    <w:p w14:paraId="6C570C99" w14:textId="77777777" w:rsidR="006424E0" w:rsidRPr="006424E0" w:rsidRDefault="006424E0" w:rsidP="006424E0">
      <w:pPr>
        <w:pStyle w:val="ListParagraph"/>
        <w:numPr>
          <w:ilvl w:val="0"/>
          <w:numId w:val="3"/>
        </w:numPr>
        <w:spacing w:after="160" w:line="259" w:lineRule="auto"/>
        <w:jc w:val="both"/>
        <w:rPr>
          <w:sz w:val="18"/>
          <w:szCs w:val="18"/>
        </w:rPr>
      </w:pPr>
      <w:r w:rsidRPr="006424E0">
        <w:rPr>
          <w:sz w:val="18"/>
          <w:szCs w:val="18"/>
        </w:rPr>
        <w:t>Introduction of cup shaped slot and L shaped ground assist in obtaining nearly omnidirectional radiation pattern.</w:t>
      </w:r>
    </w:p>
    <w:p w14:paraId="628B2FDB" w14:textId="77777777" w:rsidR="006424E0" w:rsidRPr="006424E0" w:rsidRDefault="006424E0" w:rsidP="006424E0">
      <w:pPr>
        <w:pStyle w:val="ListParagraph"/>
        <w:numPr>
          <w:ilvl w:val="0"/>
          <w:numId w:val="3"/>
        </w:numPr>
        <w:spacing w:after="160" w:line="259" w:lineRule="auto"/>
        <w:jc w:val="both"/>
        <w:rPr>
          <w:sz w:val="18"/>
          <w:szCs w:val="18"/>
        </w:rPr>
      </w:pPr>
      <w:r w:rsidRPr="006424E0">
        <w:rPr>
          <w:sz w:val="18"/>
          <w:szCs w:val="18"/>
        </w:rPr>
        <w:t>Multistepped deformation gives good radiation characteristics.</w:t>
      </w:r>
    </w:p>
    <w:p w14:paraId="10B7E284" w14:textId="77777777" w:rsidR="006424E0" w:rsidRPr="006424E0" w:rsidRDefault="006424E0" w:rsidP="006424E0">
      <w:pPr>
        <w:pStyle w:val="ListParagraph"/>
        <w:numPr>
          <w:ilvl w:val="0"/>
          <w:numId w:val="3"/>
        </w:numPr>
        <w:spacing w:after="160" w:line="259" w:lineRule="auto"/>
        <w:jc w:val="both"/>
        <w:rPr>
          <w:sz w:val="18"/>
          <w:szCs w:val="18"/>
        </w:rPr>
      </w:pPr>
      <w:r w:rsidRPr="006424E0">
        <w:rPr>
          <w:sz w:val="18"/>
          <w:szCs w:val="18"/>
        </w:rPr>
        <w:t>Truncated and defected ground structure assist in radiation pattern.</w:t>
      </w:r>
    </w:p>
    <w:p w14:paraId="7979A263" w14:textId="77777777" w:rsidR="006424E0" w:rsidRPr="006424E0" w:rsidRDefault="006424E0" w:rsidP="006424E0">
      <w:pPr>
        <w:pStyle w:val="ListParagraph"/>
        <w:numPr>
          <w:ilvl w:val="0"/>
          <w:numId w:val="3"/>
        </w:numPr>
        <w:spacing w:after="160" w:line="259" w:lineRule="auto"/>
        <w:jc w:val="both"/>
        <w:rPr>
          <w:sz w:val="18"/>
          <w:szCs w:val="18"/>
        </w:rPr>
      </w:pPr>
      <w:r w:rsidRPr="006424E0">
        <w:rPr>
          <w:sz w:val="18"/>
          <w:szCs w:val="18"/>
        </w:rPr>
        <w:t xml:space="preserve">Slots and varying shape of patch improves antenna performance. </w:t>
      </w:r>
    </w:p>
    <w:p w14:paraId="4A57B842" w14:textId="77777777" w:rsidR="006424E0" w:rsidRPr="00492AD8" w:rsidRDefault="006424E0" w:rsidP="006424E0">
      <w:pPr>
        <w:pStyle w:val="ListParagraph"/>
        <w:spacing w:after="160" w:line="259" w:lineRule="auto"/>
        <w:ind w:left="0" w:firstLine="360"/>
        <w:jc w:val="both"/>
      </w:pPr>
      <w:r w:rsidRPr="006424E0">
        <w:rPr>
          <w:sz w:val="18"/>
          <w:szCs w:val="18"/>
        </w:rPr>
        <w:t>It should be noted that improvement need to be put in the study of the rectangular MPA so that a design could enjoy majority of the many observed gains that various designs enjoyed.</w:t>
      </w:r>
    </w:p>
    <w:p w14:paraId="2244A567" w14:textId="77777777" w:rsidR="002D0D43" w:rsidRPr="000800D4" w:rsidRDefault="002D0D43" w:rsidP="002D0D43">
      <w:pPr>
        <w:pStyle w:val="ReferencesClauseTitle"/>
        <w:spacing w:before="180" w:after="60"/>
        <w:jc w:val="center"/>
        <w:rPr>
          <w:rFonts w:ascii="Times New Roman" w:hAnsi="Times New Roman"/>
          <w:caps w:val="0"/>
        </w:rPr>
      </w:pPr>
      <w:r w:rsidRPr="000800D4">
        <w:rPr>
          <w:rFonts w:ascii="Times New Roman" w:hAnsi="Times New Roman"/>
          <w:caps w:val="0"/>
        </w:rPr>
        <w:t>References</w:t>
      </w:r>
    </w:p>
    <w:p w14:paraId="3E8A29B3" w14:textId="77777777" w:rsidR="002D0D43" w:rsidRPr="000800D4" w:rsidRDefault="002D0D43" w:rsidP="002D0D43">
      <w:pPr>
        <w:pStyle w:val="BodyTextIndent"/>
        <w:rPr>
          <w:rFonts w:ascii="Times New Roman" w:hAnsi="Times New Roman"/>
          <w:sz w:val="18"/>
          <w:szCs w:val="18"/>
        </w:rPr>
      </w:pPr>
    </w:p>
    <w:p w14:paraId="556E843A"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[1]</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004F3E75">
        <w:rPr>
          <w:rFonts w:ascii="Times New Roman" w:hAnsi="Times New Roman" w:cs="Times New Roman"/>
          <w:noProof/>
          <w:sz w:val="18"/>
          <w:szCs w:val="18"/>
        </w:rPr>
        <w:t>Balanis C</w:t>
      </w:r>
      <w:r w:rsidRPr="008C4E6E">
        <w:rPr>
          <w:rFonts w:ascii="Times New Roman" w:hAnsi="Times New Roman" w:cs="Times New Roman"/>
          <w:noProof/>
          <w:sz w:val="18"/>
          <w:szCs w:val="18"/>
        </w:rPr>
        <w:t>A</w:t>
      </w:r>
      <w:r w:rsidR="0013289D">
        <w:rPr>
          <w:rFonts w:ascii="Times New Roman" w:hAnsi="Times New Roman" w:cs="Times New Roman"/>
          <w:noProof/>
          <w:sz w:val="18"/>
          <w:szCs w:val="18"/>
        </w:rPr>
        <w:t>.</w:t>
      </w:r>
      <w:r w:rsidRPr="008C4E6E">
        <w:rPr>
          <w:rFonts w:ascii="Times New Roman" w:hAnsi="Times New Roman" w:cs="Times New Roman"/>
          <w:noProof/>
          <w:sz w:val="18"/>
          <w:szCs w:val="18"/>
        </w:rPr>
        <w:t xml:space="preserve"> </w:t>
      </w:r>
      <w:r w:rsidRPr="008C4E6E">
        <w:rPr>
          <w:rFonts w:ascii="Times New Roman" w:hAnsi="Times New Roman" w:cs="Times New Roman"/>
          <w:iCs/>
          <w:noProof/>
          <w:sz w:val="18"/>
          <w:szCs w:val="18"/>
        </w:rPr>
        <w:t>Antenna Theory Analysis and Design</w:t>
      </w:r>
      <w:r w:rsidR="000D3DD1">
        <w:rPr>
          <w:rFonts w:ascii="Times New Roman" w:hAnsi="Times New Roman" w:cs="Times New Roman"/>
          <w:noProof/>
          <w:sz w:val="18"/>
          <w:szCs w:val="18"/>
        </w:rPr>
        <w:t>.</w:t>
      </w:r>
      <w:r w:rsidRPr="008C4E6E">
        <w:rPr>
          <w:rFonts w:ascii="Times New Roman" w:hAnsi="Times New Roman" w:cs="Times New Roman"/>
          <w:noProof/>
          <w:sz w:val="18"/>
          <w:szCs w:val="18"/>
        </w:rPr>
        <w:t xml:space="preserve"> Joh</w:t>
      </w:r>
      <w:r w:rsidR="000D3DD1">
        <w:rPr>
          <w:rFonts w:ascii="Times New Roman" w:hAnsi="Times New Roman" w:cs="Times New Roman"/>
          <w:noProof/>
          <w:sz w:val="18"/>
          <w:szCs w:val="18"/>
        </w:rPr>
        <w:t>n Wiley &amp; Sons, Inc, 2016</w:t>
      </w:r>
      <w:r w:rsidRPr="008C4E6E">
        <w:rPr>
          <w:rFonts w:ascii="Times New Roman" w:hAnsi="Times New Roman" w:cs="Times New Roman"/>
          <w:noProof/>
          <w:sz w:val="18"/>
          <w:szCs w:val="18"/>
        </w:rPr>
        <w:t>.</w:t>
      </w:r>
    </w:p>
    <w:p w14:paraId="0BD39ADC"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[2]</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Pr="008C4E6E">
        <w:rPr>
          <w:rFonts w:ascii="Times New Roman" w:hAnsi="Times New Roman" w:cs="Times New Roman"/>
          <w:noProof/>
          <w:sz w:val="18"/>
          <w:szCs w:val="18"/>
        </w:rPr>
        <w:t>Mahdy MRC, Zuboraj</w:t>
      </w:r>
      <w:r w:rsidR="000D3DD1">
        <w:rPr>
          <w:rFonts w:ascii="Times New Roman" w:hAnsi="Times New Roman" w:cs="Times New Roman"/>
          <w:noProof/>
          <w:sz w:val="18"/>
          <w:szCs w:val="18"/>
        </w:rPr>
        <w:t xml:space="preserve"> </w:t>
      </w:r>
      <w:r w:rsidRPr="008C4E6E">
        <w:rPr>
          <w:rFonts w:ascii="Times New Roman" w:hAnsi="Times New Roman" w:cs="Times New Roman"/>
          <w:noProof/>
          <w:sz w:val="18"/>
          <w:szCs w:val="18"/>
        </w:rPr>
        <w:t>MRA, Ovi</w:t>
      </w:r>
      <w:r w:rsidR="000D3DD1">
        <w:rPr>
          <w:rFonts w:ascii="Times New Roman" w:hAnsi="Times New Roman" w:cs="Times New Roman"/>
          <w:noProof/>
          <w:sz w:val="18"/>
          <w:szCs w:val="18"/>
        </w:rPr>
        <w:t xml:space="preserve"> </w:t>
      </w:r>
      <w:r w:rsidRPr="008C4E6E">
        <w:rPr>
          <w:rFonts w:ascii="Times New Roman" w:hAnsi="Times New Roman" w:cs="Times New Roman"/>
          <w:noProof/>
          <w:sz w:val="18"/>
          <w:szCs w:val="18"/>
        </w:rPr>
        <w:t xml:space="preserve">AAN, Matin MA.  NOVEL Design of Triple Band Rectangular Patch Antenna Loaded with Metamaterial. </w:t>
      </w:r>
      <w:r w:rsidRPr="008C4E6E">
        <w:rPr>
          <w:rFonts w:ascii="Times New Roman" w:hAnsi="Times New Roman" w:cs="Times New Roman"/>
          <w:iCs/>
          <w:noProof/>
          <w:sz w:val="18"/>
          <w:szCs w:val="18"/>
        </w:rPr>
        <w:t>Progress In Electromagnetics Research Letters</w:t>
      </w:r>
      <w:r w:rsidRPr="008C4E6E">
        <w:rPr>
          <w:rFonts w:ascii="Times New Roman" w:hAnsi="Times New Roman" w:cs="Times New Roman"/>
          <w:noProof/>
          <w:sz w:val="18"/>
          <w:szCs w:val="18"/>
        </w:rPr>
        <w:t>,</w:t>
      </w:r>
      <w:r w:rsidR="000D3DD1">
        <w:rPr>
          <w:rFonts w:ascii="Times New Roman" w:hAnsi="Times New Roman" w:cs="Times New Roman"/>
          <w:noProof/>
          <w:sz w:val="18"/>
          <w:szCs w:val="18"/>
        </w:rPr>
        <w:t xml:space="preserve"> </w:t>
      </w:r>
      <w:hyperlink r:id="rId21" w:history="1">
        <w:r w:rsidRPr="008C4E6E">
          <w:rPr>
            <w:rStyle w:val="Hyperlink"/>
            <w:rFonts w:ascii="Times New Roman" w:hAnsi="Times New Roman" w:cs="Times New Roman"/>
            <w:noProof/>
            <w:sz w:val="18"/>
            <w:szCs w:val="18"/>
          </w:rPr>
          <w:t>https://doi.org/10.2528/PIERL10112005</w:t>
        </w:r>
      </w:hyperlink>
      <w:r w:rsidRPr="008C4E6E">
        <w:rPr>
          <w:rFonts w:ascii="Times New Roman" w:hAnsi="Times New Roman" w:cs="Times New Roman"/>
          <w:noProof/>
          <w:sz w:val="18"/>
          <w:szCs w:val="18"/>
        </w:rPr>
        <w:t xml:space="preserve">, </w:t>
      </w:r>
      <w:r w:rsidR="000D3DD1">
        <w:rPr>
          <w:rFonts w:ascii="Times New Roman" w:hAnsi="Times New Roman" w:cs="Times New Roman"/>
          <w:noProof/>
          <w:sz w:val="18"/>
          <w:szCs w:val="18"/>
        </w:rPr>
        <w:t xml:space="preserve">2011 </w:t>
      </w:r>
    </w:p>
    <w:p w14:paraId="4FE8B214"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[3]</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000C0799">
        <w:rPr>
          <w:rFonts w:ascii="Times New Roman" w:hAnsi="Times New Roman" w:cs="Times New Roman"/>
          <w:noProof/>
          <w:sz w:val="18"/>
          <w:szCs w:val="18"/>
        </w:rPr>
        <w:t>Mishra</w:t>
      </w:r>
      <w:r w:rsidRPr="008C4E6E">
        <w:rPr>
          <w:rFonts w:ascii="Times New Roman" w:hAnsi="Times New Roman" w:cs="Times New Roman"/>
          <w:noProof/>
          <w:sz w:val="18"/>
          <w:szCs w:val="18"/>
        </w:rPr>
        <w:t xml:space="preserve"> R. </w:t>
      </w:r>
      <w:r w:rsidRPr="008C4E6E">
        <w:rPr>
          <w:rFonts w:ascii="Times New Roman" w:hAnsi="Times New Roman" w:cs="Times New Roman"/>
          <w:iCs/>
          <w:noProof/>
          <w:sz w:val="18"/>
          <w:szCs w:val="18"/>
        </w:rPr>
        <w:t>An Overview of Microstrip</w:t>
      </w:r>
      <w:r w:rsidRPr="008C4E6E">
        <w:rPr>
          <w:rFonts w:ascii="Times New Roman" w:hAnsi="Times New Roman" w:cs="Times New Roman"/>
          <w:noProof/>
          <w:sz w:val="18"/>
          <w:szCs w:val="18"/>
        </w:rPr>
        <w:t xml:space="preserve">. </w:t>
      </w:r>
      <w:r w:rsidR="000C0799">
        <w:rPr>
          <w:rFonts w:ascii="Times New Roman" w:hAnsi="Times New Roman" w:cs="Times New Roman"/>
          <w:noProof/>
          <w:sz w:val="18"/>
          <w:szCs w:val="18"/>
        </w:rPr>
        <w:t>2016</w:t>
      </w:r>
      <w:r w:rsidRPr="008C4E6E">
        <w:rPr>
          <w:rFonts w:ascii="Times New Roman" w:hAnsi="Times New Roman" w:cs="Times New Roman"/>
          <w:noProof/>
          <w:sz w:val="18"/>
          <w:szCs w:val="18"/>
        </w:rPr>
        <w:t>.</w:t>
      </w:r>
    </w:p>
    <w:p w14:paraId="2D048009"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[4]</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Pr="008C4E6E">
        <w:rPr>
          <w:rFonts w:ascii="Times New Roman" w:hAnsi="Times New Roman" w:cs="Times New Roman"/>
          <w:noProof/>
          <w:sz w:val="18"/>
          <w:szCs w:val="18"/>
        </w:rPr>
        <w:t>Sharma V,</w:t>
      </w:r>
      <w:r w:rsidR="000C0799">
        <w:rPr>
          <w:rFonts w:ascii="Times New Roman" w:hAnsi="Times New Roman" w:cs="Times New Roman"/>
          <w:noProof/>
          <w:sz w:val="18"/>
          <w:szCs w:val="18"/>
        </w:rPr>
        <w:t xml:space="preserve"> </w:t>
      </w:r>
      <w:r w:rsidRPr="008C4E6E">
        <w:rPr>
          <w:rFonts w:ascii="Times New Roman" w:hAnsi="Times New Roman" w:cs="Times New Roman"/>
          <w:noProof/>
          <w:sz w:val="18"/>
          <w:szCs w:val="18"/>
        </w:rPr>
        <w:t>Vishwakarma R</w:t>
      </w:r>
      <w:r w:rsidR="000C0799">
        <w:rPr>
          <w:rFonts w:ascii="Times New Roman" w:hAnsi="Times New Roman" w:cs="Times New Roman"/>
          <w:noProof/>
          <w:sz w:val="18"/>
          <w:szCs w:val="18"/>
        </w:rPr>
        <w:t>K</w:t>
      </w:r>
      <w:r w:rsidRPr="008C4E6E">
        <w:rPr>
          <w:rFonts w:ascii="Times New Roman" w:hAnsi="Times New Roman" w:cs="Times New Roman"/>
          <w:noProof/>
          <w:sz w:val="18"/>
          <w:szCs w:val="18"/>
        </w:rPr>
        <w:t xml:space="preserve">. Proceedings of the International Conference on Recent Cognizance in Wireless Communication &amp; Image Processing. </w:t>
      </w:r>
      <w:r w:rsidRPr="008C4E6E">
        <w:rPr>
          <w:rFonts w:ascii="Times New Roman" w:hAnsi="Times New Roman" w:cs="Times New Roman"/>
          <w:iCs/>
          <w:noProof/>
          <w:sz w:val="18"/>
          <w:szCs w:val="18"/>
        </w:rPr>
        <w:t>Proceedings of the International Conference on Recent Cognizance in Wireless Communication &amp; Image Processing</w:t>
      </w:r>
      <w:r w:rsidRPr="008C4E6E">
        <w:rPr>
          <w:rFonts w:ascii="Times New Roman" w:hAnsi="Times New Roman" w:cs="Times New Roman"/>
          <w:noProof/>
          <w:sz w:val="18"/>
          <w:szCs w:val="18"/>
        </w:rPr>
        <w:t xml:space="preserve">. </w:t>
      </w:r>
      <w:hyperlink r:id="rId22" w:history="1">
        <w:r w:rsidR="000C0799" w:rsidRPr="00FD0CBB">
          <w:rPr>
            <w:rStyle w:val="Hyperlink"/>
            <w:rFonts w:ascii="Times New Roman" w:hAnsi="Times New Roman" w:cs="Times New Roman"/>
            <w:noProof/>
            <w:sz w:val="18"/>
            <w:szCs w:val="18"/>
          </w:rPr>
          <w:t>https://doi.org/10.1007/978-81-322-2638-3</w:t>
        </w:r>
      </w:hyperlink>
      <w:r w:rsidR="000C0799">
        <w:rPr>
          <w:rFonts w:ascii="Times New Roman" w:hAnsi="Times New Roman" w:cs="Times New Roman"/>
          <w:noProof/>
          <w:sz w:val="18"/>
          <w:szCs w:val="18"/>
        </w:rPr>
        <w:t>, 2016.</w:t>
      </w:r>
    </w:p>
    <w:p w14:paraId="20B099C9"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[5]</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Pr="008C4E6E">
        <w:rPr>
          <w:rFonts w:ascii="Times New Roman" w:hAnsi="Times New Roman" w:cs="Times New Roman"/>
          <w:noProof/>
          <w:sz w:val="18"/>
          <w:szCs w:val="18"/>
        </w:rPr>
        <w:t>Garg</w:t>
      </w:r>
      <w:r w:rsidR="000C0799">
        <w:rPr>
          <w:rFonts w:ascii="Times New Roman" w:hAnsi="Times New Roman" w:cs="Times New Roman"/>
          <w:noProof/>
          <w:sz w:val="18"/>
          <w:szCs w:val="18"/>
        </w:rPr>
        <w:t xml:space="preserve"> </w:t>
      </w:r>
      <w:r w:rsidRPr="008C4E6E">
        <w:rPr>
          <w:rFonts w:ascii="Times New Roman" w:hAnsi="Times New Roman" w:cs="Times New Roman"/>
          <w:noProof/>
          <w:sz w:val="18"/>
          <w:szCs w:val="18"/>
        </w:rPr>
        <w:t xml:space="preserve">C, Kaur M. </w:t>
      </w:r>
      <w:r w:rsidRPr="008C4E6E">
        <w:rPr>
          <w:rFonts w:ascii="Times New Roman" w:hAnsi="Times New Roman" w:cs="Times New Roman"/>
          <w:iCs/>
          <w:noProof/>
          <w:sz w:val="18"/>
          <w:szCs w:val="18"/>
        </w:rPr>
        <w:t>A Review of Defected Ground Structure ( DGS ) in Microwave Design</w:t>
      </w:r>
      <w:r w:rsidRPr="008C4E6E">
        <w:rPr>
          <w:rFonts w:ascii="Times New Roman" w:hAnsi="Times New Roman" w:cs="Times New Roman"/>
          <w:noProof/>
          <w:sz w:val="18"/>
          <w:szCs w:val="18"/>
        </w:rPr>
        <w:t>.</w:t>
      </w:r>
      <w:r w:rsidR="000C0799" w:rsidRPr="000C0799">
        <w:rPr>
          <w:rFonts w:ascii="Times New Roman" w:hAnsi="Times New Roman" w:cs="Times New Roman"/>
          <w:noProof/>
          <w:sz w:val="18"/>
          <w:szCs w:val="18"/>
        </w:rPr>
        <w:t xml:space="preserve"> </w:t>
      </w:r>
      <w:r w:rsidR="000C0799">
        <w:rPr>
          <w:rFonts w:ascii="Times New Roman" w:hAnsi="Times New Roman" w:cs="Times New Roman"/>
          <w:noProof/>
          <w:sz w:val="18"/>
          <w:szCs w:val="18"/>
        </w:rPr>
        <w:t>2</w:t>
      </w:r>
      <w:r w:rsidR="000C0799" w:rsidRPr="008C4E6E">
        <w:rPr>
          <w:rFonts w:ascii="Times New Roman" w:hAnsi="Times New Roman" w:cs="Times New Roman"/>
          <w:noProof/>
          <w:sz w:val="18"/>
          <w:szCs w:val="18"/>
        </w:rPr>
        <w:t>014</w:t>
      </w:r>
      <w:r w:rsidR="000C0799">
        <w:rPr>
          <w:rFonts w:ascii="Times New Roman" w:hAnsi="Times New Roman" w:cs="Times New Roman"/>
          <w:noProof/>
          <w:sz w:val="18"/>
          <w:szCs w:val="18"/>
        </w:rPr>
        <w:t>;</w:t>
      </w:r>
      <w:r w:rsidRPr="008C4E6E">
        <w:rPr>
          <w:rFonts w:ascii="Times New Roman" w:hAnsi="Times New Roman" w:cs="Times New Roman"/>
          <w:noProof/>
          <w:sz w:val="18"/>
          <w:szCs w:val="18"/>
        </w:rPr>
        <w:t xml:space="preserve"> </w:t>
      </w:r>
      <w:r w:rsidRPr="008C4E6E">
        <w:rPr>
          <w:rFonts w:ascii="Times New Roman" w:hAnsi="Times New Roman" w:cs="Times New Roman"/>
          <w:iCs/>
          <w:noProof/>
          <w:sz w:val="18"/>
          <w:szCs w:val="18"/>
        </w:rPr>
        <w:t>2</w:t>
      </w:r>
      <w:r w:rsidR="000C0799">
        <w:rPr>
          <w:rFonts w:ascii="Times New Roman" w:hAnsi="Times New Roman" w:cs="Times New Roman"/>
          <w:iCs/>
          <w:noProof/>
          <w:sz w:val="18"/>
          <w:szCs w:val="18"/>
        </w:rPr>
        <w:t>:</w:t>
      </w:r>
      <w:r w:rsidRPr="008C4E6E">
        <w:rPr>
          <w:rFonts w:ascii="Times New Roman" w:hAnsi="Times New Roman" w:cs="Times New Roman"/>
          <w:noProof/>
          <w:sz w:val="18"/>
          <w:szCs w:val="18"/>
        </w:rPr>
        <w:t>3.</w:t>
      </w:r>
    </w:p>
    <w:p w14:paraId="3208768F"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[6]</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Pr="008C4E6E">
        <w:rPr>
          <w:rFonts w:ascii="Times New Roman" w:hAnsi="Times New Roman" w:cs="Times New Roman"/>
          <w:noProof/>
          <w:sz w:val="18"/>
          <w:szCs w:val="18"/>
        </w:rPr>
        <w:t xml:space="preserve">Anil Pandey. </w:t>
      </w:r>
      <w:r w:rsidRPr="008C4E6E">
        <w:rPr>
          <w:rFonts w:ascii="Times New Roman" w:hAnsi="Times New Roman" w:cs="Times New Roman"/>
          <w:iCs/>
          <w:noProof/>
          <w:sz w:val="18"/>
          <w:szCs w:val="18"/>
        </w:rPr>
        <w:t>Practical Microstrip and Printed Antenna Design</w:t>
      </w:r>
      <w:r w:rsidRPr="008C4E6E">
        <w:rPr>
          <w:rFonts w:ascii="Times New Roman" w:hAnsi="Times New Roman" w:cs="Times New Roman"/>
          <w:noProof/>
          <w:sz w:val="18"/>
          <w:szCs w:val="18"/>
        </w:rPr>
        <w:t>. Artech House antennas and propagation library</w:t>
      </w:r>
      <w:r w:rsidR="000C0799">
        <w:rPr>
          <w:rFonts w:ascii="Times New Roman" w:hAnsi="Times New Roman" w:cs="Times New Roman"/>
          <w:noProof/>
          <w:sz w:val="18"/>
          <w:szCs w:val="18"/>
        </w:rPr>
        <w:t>. 2019</w:t>
      </w:r>
      <w:r w:rsidRPr="008C4E6E">
        <w:rPr>
          <w:rFonts w:ascii="Times New Roman" w:hAnsi="Times New Roman" w:cs="Times New Roman"/>
          <w:noProof/>
          <w:sz w:val="18"/>
          <w:szCs w:val="18"/>
        </w:rPr>
        <w:t>.</w:t>
      </w:r>
    </w:p>
    <w:p w14:paraId="09B90AD1"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[7]</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000C0799">
        <w:rPr>
          <w:rFonts w:ascii="Times New Roman" w:hAnsi="Times New Roman" w:cs="Times New Roman"/>
          <w:noProof/>
          <w:sz w:val="18"/>
          <w:szCs w:val="18"/>
        </w:rPr>
        <w:t>Volakis</w:t>
      </w:r>
      <w:r w:rsidRPr="008C4E6E">
        <w:rPr>
          <w:rFonts w:ascii="Times New Roman" w:hAnsi="Times New Roman" w:cs="Times New Roman"/>
          <w:noProof/>
          <w:sz w:val="18"/>
          <w:szCs w:val="18"/>
        </w:rPr>
        <w:t xml:space="preserve"> JL. Handbook, Antenna Engineering Library, Digital Engineering Companies, The Mcgraw-hill. </w:t>
      </w:r>
      <w:r w:rsidRPr="008C4E6E">
        <w:rPr>
          <w:rFonts w:ascii="Times New Roman" w:hAnsi="Times New Roman" w:cs="Times New Roman"/>
          <w:iCs/>
          <w:noProof/>
          <w:sz w:val="18"/>
          <w:szCs w:val="18"/>
        </w:rPr>
        <w:t>Fundamentals of Industrial Catalytic Processes</w:t>
      </w:r>
      <w:r w:rsidRPr="008C4E6E">
        <w:rPr>
          <w:rFonts w:ascii="Times New Roman" w:hAnsi="Times New Roman" w:cs="Times New Roman"/>
          <w:noProof/>
          <w:sz w:val="18"/>
          <w:szCs w:val="18"/>
        </w:rPr>
        <w:t xml:space="preserve">. </w:t>
      </w:r>
      <w:hyperlink r:id="rId23" w:history="1">
        <w:r w:rsidR="000C0799" w:rsidRPr="00FD0CBB">
          <w:rPr>
            <w:rStyle w:val="Hyperlink"/>
            <w:rFonts w:ascii="Times New Roman" w:hAnsi="Times New Roman" w:cs="Times New Roman"/>
            <w:noProof/>
            <w:sz w:val="18"/>
            <w:szCs w:val="18"/>
          </w:rPr>
          <w:t>https://doi.org/10.1002/9780471730071.ch</w:t>
        </w:r>
      </w:hyperlink>
      <w:r w:rsidR="000C0799">
        <w:rPr>
          <w:rFonts w:ascii="Times New Roman" w:hAnsi="Times New Roman" w:cs="Times New Roman"/>
          <w:noProof/>
          <w:sz w:val="18"/>
          <w:szCs w:val="18"/>
        </w:rPr>
        <w:t>, 2007</w:t>
      </w:r>
      <w:r w:rsidR="000C0799" w:rsidRPr="008C4E6E">
        <w:rPr>
          <w:rFonts w:ascii="Times New Roman" w:hAnsi="Times New Roman" w:cs="Times New Roman"/>
          <w:noProof/>
          <w:sz w:val="18"/>
          <w:szCs w:val="18"/>
        </w:rPr>
        <w:t>.</w:t>
      </w:r>
    </w:p>
    <w:p w14:paraId="1AE0B69D"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[8]</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000C0799">
        <w:rPr>
          <w:rFonts w:ascii="Times New Roman" w:hAnsi="Times New Roman" w:cs="Times New Roman"/>
          <w:noProof/>
          <w:sz w:val="18"/>
          <w:szCs w:val="18"/>
        </w:rPr>
        <w:t>Liu Y</w:t>
      </w:r>
      <w:r w:rsidRPr="008C4E6E">
        <w:rPr>
          <w:rFonts w:ascii="Times New Roman" w:hAnsi="Times New Roman" w:cs="Times New Roman"/>
          <w:noProof/>
          <w:sz w:val="18"/>
          <w:szCs w:val="18"/>
        </w:rPr>
        <w:t xml:space="preserve">, Si L, Wei M, Yan P, Yang P, Lu H, Zheng C, Yuan Y, Mou J, Lv X, Sun H. Some Recent Developments of Microstrip Antenna. </w:t>
      </w:r>
      <w:r w:rsidRPr="008C4E6E">
        <w:rPr>
          <w:rFonts w:ascii="Times New Roman" w:hAnsi="Times New Roman" w:cs="Times New Roman"/>
          <w:iCs/>
          <w:noProof/>
          <w:sz w:val="18"/>
          <w:szCs w:val="18"/>
        </w:rPr>
        <w:t>International Journal of Antennas and Propagation</w:t>
      </w:r>
      <w:r w:rsidRPr="008C4E6E">
        <w:rPr>
          <w:rFonts w:ascii="Times New Roman" w:hAnsi="Times New Roman" w:cs="Times New Roman"/>
          <w:noProof/>
          <w:sz w:val="18"/>
          <w:szCs w:val="18"/>
        </w:rPr>
        <w:t xml:space="preserve">. </w:t>
      </w:r>
      <w:hyperlink r:id="rId24" w:history="1">
        <w:r w:rsidR="000C0799" w:rsidRPr="00FD0CBB">
          <w:rPr>
            <w:rStyle w:val="Hyperlink"/>
            <w:rFonts w:ascii="Times New Roman" w:hAnsi="Times New Roman" w:cs="Times New Roman"/>
            <w:noProof/>
            <w:sz w:val="18"/>
            <w:szCs w:val="18"/>
          </w:rPr>
          <w:t>https://doi.org/10.1155/2012/428284</w:t>
        </w:r>
      </w:hyperlink>
      <w:r w:rsidR="000C0799">
        <w:rPr>
          <w:rFonts w:ascii="Times New Roman" w:hAnsi="Times New Roman" w:cs="Times New Roman"/>
          <w:noProof/>
          <w:sz w:val="18"/>
          <w:szCs w:val="18"/>
        </w:rPr>
        <w:t xml:space="preserve">, </w:t>
      </w:r>
      <w:r w:rsidR="000C0799" w:rsidRPr="008C4E6E">
        <w:rPr>
          <w:rFonts w:ascii="Times New Roman" w:hAnsi="Times New Roman" w:cs="Times New Roman"/>
          <w:noProof/>
          <w:sz w:val="18"/>
          <w:szCs w:val="18"/>
        </w:rPr>
        <w:t>2012</w:t>
      </w:r>
      <w:r w:rsidR="000C0799">
        <w:rPr>
          <w:rFonts w:ascii="Times New Roman" w:hAnsi="Times New Roman" w:cs="Times New Roman"/>
          <w:noProof/>
          <w:sz w:val="18"/>
          <w:szCs w:val="18"/>
        </w:rPr>
        <w:t>;</w:t>
      </w:r>
      <w:r w:rsidR="000C0799" w:rsidRPr="008C4E6E">
        <w:rPr>
          <w:rFonts w:ascii="Times New Roman" w:hAnsi="Times New Roman" w:cs="Times New Roman"/>
          <w:noProof/>
          <w:sz w:val="18"/>
          <w:szCs w:val="18"/>
        </w:rPr>
        <w:t>1–10</w:t>
      </w:r>
    </w:p>
    <w:p w14:paraId="39CA71D6" w14:textId="77777777" w:rsidR="008C4E6E" w:rsidRPr="008C4E6E" w:rsidRDefault="008C4E6E" w:rsidP="008C4E6E">
      <w:pPr>
        <w:widowControl w:val="0"/>
        <w:autoSpaceDE w:val="0"/>
        <w:autoSpaceDN w:val="0"/>
        <w:adjustRightInd w:val="0"/>
        <w:ind w:left="450" w:hanging="45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[9]</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Pr="008C4E6E">
        <w:rPr>
          <w:rFonts w:ascii="Times New Roman" w:hAnsi="Times New Roman" w:cs="Times New Roman"/>
          <w:noProof/>
          <w:sz w:val="18"/>
          <w:szCs w:val="18"/>
        </w:rPr>
        <w:t>Moha</w:t>
      </w:r>
      <w:r w:rsidR="000C0799">
        <w:rPr>
          <w:rFonts w:ascii="Times New Roman" w:hAnsi="Times New Roman" w:cs="Times New Roman"/>
          <w:noProof/>
          <w:sz w:val="18"/>
          <w:szCs w:val="18"/>
        </w:rPr>
        <w:t>mmed</w:t>
      </w:r>
      <w:r w:rsidRPr="008C4E6E">
        <w:rPr>
          <w:rFonts w:ascii="Times New Roman" w:hAnsi="Times New Roman" w:cs="Times New Roman"/>
          <w:noProof/>
          <w:sz w:val="18"/>
          <w:szCs w:val="18"/>
        </w:rPr>
        <w:t xml:space="preserve"> AS, Kamal S, Ain MF, Ahmad ZA, Ullah U, Othman</w:t>
      </w:r>
      <w:r w:rsidR="00CD6E20">
        <w:rPr>
          <w:rFonts w:ascii="Times New Roman" w:hAnsi="Times New Roman" w:cs="Times New Roman"/>
          <w:noProof/>
          <w:sz w:val="18"/>
          <w:szCs w:val="18"/>
        </w:rPr>
        <w:t xml:space="preserve"> </w:t>
      </w:r>
      <w:r w:rsidRPr="008C4E6E">
        <w:rPr>
          <w:rFonts w:ascii="Times New Roman" w:hAnsi="Times New Roman" w:cs="Times New Roman"/>
          <w:noProof/>
          <w:sz w:val="18"/>
          <w:szCs w:val="18"/>
        </w:rPr>
        <w:t>M, Hussin R</w:t>
      </w:r>
      <w:r w:rsidR="00CD6E20">
        <w:rPr>
          <w:rFonts w:ascii="Times New Roman" w:hAnsi="Times New Roman" w:cs="Times New Roman"/>
          <w:noProof/>
          <w:sz w:val="18"/>
          <w:szCs w:val="18"/>
        </w:rPr>
        <w:t xml:space="preserve">, </w:t>
      </w:r>
      <w:r w:rsidRPr="008C4E6E">
        <w:rPr>
          <w:rFonts w:ascii="Times New Roman" w:hAnsi="Times New Roman" w:cs="Times New Roman"/>
          <w:noProof/>
          <w:sz w:val="18"/>
          <w:szCs w:val="18"/>
        </w:rPr>
        <w:t>Rahman MF.</w:t>
      </w:r>
      <w:r w:rsidRPr="008C4E6E">
        <w:rPr>
          <w:rFonts w:ascii="Times New Roman" w:hAnsi="Times New Roman" w:cs="Times New Roman"/>
          <w:noProof/>
          <w:sz w:val="18"/>
          <w:szCs w:val="18"/>
        </w:rPr>
        <w:tab/>
      </w:r>
      <w:r w:rsidRPr="008C4E6E">
        <w:rPr>
          <w:rFonts w:ascii="Times New Roman" w:hAnsi="Times New Roman" w:cs="Times New Roman"/>
          <w:bCs/>
          <w:sz w:val="18"/>
          <w:szCs w:val="18"/>
        </w:rPr>
        <w:t xml:space="preserve">Microstrip Patch Antenna: A Review and the Current State of the Art. </w:t>
      </w:r>
      <w:r w:rsidRPr="008C4E6E">
        <w:rPr>
          <w:rFonts w:ascii="Times New Roman" w:hAnsi="Times New Roman" w:cs="Times New Roman"/>
          <w:sz w:val="18"/>
          <w:szCs w:val="18"/>
        </w:rPr>
        <w:t>Jour of Adv Research in Dynamical &amp; Control Systems,</w:t>
      </w:r>
      <w:r w:rsidR="00CD6E20">
        <w:rPr>
          <w:rFonts w:ascii="Times New Roman" w:hAnsi="Times New Roman" w:cs="Times New Roman"/>
          <w:sz w:val="18"/>
          <w:szCs w:val="18"/>
        </w:rPr>
        <w:t xml:space="preserve"> </w:t>
      </w:r>
      <w:r w:rsidR="00CD6E20">
        <w:rPr>
          <w:rFonts w:ascii="Times New Roman" w:hAnsi="Times New Roman" w:cs="Times New Roman"/>
          <w:noProof/>
          <w:sz w:val="18"/>
          <w:szCs w:val="18"/>
        </w:rPr>
        <w:t>2019;</w:t>
      </w:r>
      <w:r w:rsidRPr="008C4E6E">
        <w:rPr>
          <w:rFonts w:ascii="Times New Roman" w:hAnsi="Times New Roman" w:cs="Times New Roman"/>
          <w:sz w:val="18"/>
          <w:szCs w:val="18"/>
        </w:rPr>
        <w:t>11</w:t>
      </w:r>
      <w:r w:rsidR="00CD6E20">
        <w:rPr>
          <w:rFonts w:ascii="Times New Roman" w:hAnsi="Times New Roman" w:cs="Times New Roman"/>
          <w:sz w:val="18"/>
          <w:szCs w:val="18"/>
        </w:rPr>
        <w:t>:</w:t>
      </w:r>
      <w:r w:rsidRPr="008C4E6E">
        <w:rPr>
          <w:rFonts w:ascii="Times New Roman" w:hAnsi="Times New Roman" w:cs="Times New Roman"/>
          <w:sz w:val="18"/>
          <w:szCs w:val="18"/>
        </w:rPr>
        <w:t>510-524.</w:t>
      </w:r>
    </w:p>
    <w:p w14:paraId="267DFF8D" w14:textId="77777777" w:rsidR="008C4E6E" w:rsidRPr="008C4E6E" w:rsidRDefault="008C4E6E" w:rsidP="008C4E6E">
      <w:pPr>
        <w:widowControl w:val="0"/>
        <w:autoSpaceDE w:val="0"/>
        <w:autoSpaceDN w:val="0"/>
        <w:adjustRightInd w:val="0"/>
        <w:ind w:left="450" w:hanging="45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[10]</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00CD6E20">
        <w:rPr>
          <w:rFonts w:ascii="Times New Roman" w:hAnsi="Times New Roman" w:cs="Times New Roman"/>
          <w:noProof/>
          <w:sz w:val="18"/>
          <w:szCs w:val="18"/>
        </w:rPr>
        <w:t>Mabusha</w:t>
      </w:r>
      <w:r w:rsidRPr="008C4E6E">
        <w:rPr>
          <w:rFonts w:ascii="Times New Roman" w:hAnsi="Times New Roman" w:cs="Times New Roman"/>
          <w:noProof/>
          <w:sz w:val="18"/>
          <w:szCs w:val="18"/>
        </w:rPr>
        <w:t xml:space="preserve"> KO,</w:t>
      </w:r>
      <w:r w:rsidR="00CD6E20">
        <w:rPr>
          <w:rFonts w:ascii="Times New Roman" w:hAnsi="Times New Roman" w:cs="Times New Roman"/>
          <w:noProof/>
          <w:sz w:val="18"/>
          <w:szCs w:val="18"/>
        </w:rPr>
        <w:t xml:space="preserve"> </w:t>
      </w:r>
      <w:r w:rsidRPr="008C4E6E">
        <w:rPr>
          <w:rFonts w:ascii="Times New Roman" w:hAnsi="Times New Roman" w:cs="Times New Roman"/>
          <w:noProof/>
          <w:sz w:val="18"/>
          <w:szCs w:val="18"/>
        </w:rPr>
        <w:t>Kumar</w:t>
      </w:r>
      <w:r w:rsidR="00CD6E20">
        <w:rPr>
          <w:rFonts w:ascii="Times New Roman" w:hAnsi="Times New Roman" w:cs="Times New Roman"/>
          <w:noProof/>
          <w:sz w:val="18"/>
          <w:szCs w:val="18"/>
        </w:rPr>
        <w:t xml:space="preserve"> P.</w:t>
      </w:r>
      <w:r w:rsidR="00CD6E20">
        <w:rPr>
          <w:rFonts w:ascii="Times New Roman" w:hAnsi="Times New Roman" w:cs="Times New Roman"/>
          <w:noProof/>
          <w:sz w:val="18"/>
          <w:szCs w:val="18"/>
        </w:rPr>
        <w:tab/>
      </w:r>
      <w:r w:rsidRPr="008C4E6E">
        <w:rPr>
          <w:rFonts w:ascii="Times New Roman" w:hAnsi="Times New Roman" w:cs="Times New Roman"/>
          <w:noProof/>
          <w:sz w:val="18"/>
          <w:szCs w:val="18"/>
        </w:rPr>
        <w:t xml:space="preserve">A Rectangular Microstrip Patch Antenna for Dual Band Wireless Applications. </w:t>
      </w:r>
      <w:r w:rsidRPr="008C4E6E">
        <w:rPr>
          <w:rFonts w:ascii="Times New Roman" w:hAnsi="Times New Roman" w:cs="Times New Roman"/>
          <w:iCs/>
          <w:noProof/>
          <w:sz w:val="18"/>
          <w:szCs w:val="18"/>
        </w:rPr>
        <w:t>Recent Advances in Electrical &amp; Electronic Engineering (Formerly Recent Patents on Electrical &amp; Electronic Engineering)</w:t>
      </w:r>
      <w:r w:rsidRPr="008C4E6E">
        <w:rPr>
          <w:rFonts w:ascii="Times New Roman" w:hAnsi="Times New Roman" w:cs="Times New Roman"/>
          <w:noProof/>
          <w:sz w:val="18"/>
          <w:szCs w:val="18"/>
        </w:rPr>
        <w:t xml:space="preserve">, </w:t>
      </w:r>
      <w:hyperlink r:id="rId25" w:history="1">
        <w:r w:rsidR="00CD6E20" w:rsidRPr="00FD0CBB">
          <w:rPr>
            <w:rStyle w:val="Hyperlink"/>
            <w:rFonts w:ascii="Times New Roman" w:hAnsi="Times New Roman" w:cs="Times New Roman"/>
            <w:noProof/>
            <w:sz w:val="18"/>
            <w:szCs w:val="18"/>
          </w:rPr>
          <w:t>https://doi.org/10.2174/2352096512666190215150917</w:t>
        </w:r>
      </w:hyperlink>
      <w:r w:rsidR="00CD6E20">
        <w:rPr>
          <w:rFonts w:ascii="Times New Roman" w:hAnsi="Times New Roman" w:cs="Times New Roman"/>
          <w:noProof/>
          <w:sz w:val="18"/>
          <w:szCs w:val="18"/>
        </w:rPr>
        <w:t xml:space="preserve">, </w:t>
      </w:r>
      <w:r w:rsidR="00CD6E20" w:rsidRPr="008C4E6E">
        <w:rPr>
          <w:rFonts w:ascii="Times New Roman" w:hAnsi="Times New Roman" w:cs="Times New Roman"/>
          <w:noProof/>
          <w:sz w:val="18"/>
          <w:szCs w:val="18"/>
        </w:rPr>
        <w:t>2019</w:t>
      </w:r>
      <w:r w:rsidR="00CD6E20">
        <w:rPr>
          <w:rFonts w:ascii="Times New Roman" w:hAnsi="Times New Roman" w:cs="Times New Roman"/>
          <w:noProof/>
          <w:sz w:val="18"/>
          <w:szCs w:val="18"/>
        </w:rPr>
        <w:t>;</w:t>
      </w:r>
      <w:r w:rsidR="00CD6E20" w:rsidRPr="00CD6E20">
        <w:rPr>
          <w:rFonts w:ascii="Times New Roman" w:hAnsi="Times New Roman" w:cs="Times New Roman"/>
          <w:iCs/>
          <w:noProof/>
          <w:sz w:val="18"/>
          <w:szCs w:val="18"/>
        </w:rPr>
        <w:t xml:space="preserve"> </w:t>
      </w:r>
      <w:r w:rsidR="00CD6E20" w:rsidRPr="008C4E6E">
        <w:rPr>
          <w:rFonts w:ascii="Times New Roman" w:hAnsi="Times New Roman" w:cs="Times New Roman"/>
          <w:iCs/>
          <w:noProof/>
          <w:sz w:val="18"/>
          <w:szCs w:val="18"/>
        </w:rPr>
        <w:t>13</w:t>
      </w:r>
      <w:r w:rsidR="00CD6E20">
        <w:rPr>
          <w:rFonts w:ascii="Times New Roman" w:hAnsi="Times New Roman" w:cs="Times New Roman"/>
          <w:iCs/>
          <w:noProof/>
          <w:sz w:val="18"/>
          <w:szCs w:val="18"/>
        </w:rPr>
        <w:t>:</w:t>
      </w:r>
      <w:r w:rsidR="00CD6E20" w:rsidRPr="008C4E6E">
        <w:rPr>
          <w:rFonts w:ascii="Times New Roman" w:hAnsi="Times New Roman" w:cs="Times New Roman"/>
          <w:noProof/>
          <w:sz w:val="18"/>
          <w:szCs w:val="18"/>
        </w:rPr>
        <w:t>212–218.</w:t>
      </w:r>
    </w:p>
    <w:p w14:paraId="4AC191C6" w14:textId="77777777" w:rsidR="008C4E6E" w:rsidRPr="008C4E6E" w:rsidRDefault="008C4E6E" w:rsidP="008C4E6E">
      <w:pPr>
        <w:ind w:left="450" w:hanging="450"/>
        <w:jc w:val="both"/>
        <w:rPr>
          <w:rFonts w:ascii="Times New Roman" w:hAnsi="Times New Roman" w:cs="Times New Roman"/>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[11]</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t>Garg R, Bhartia P, Bahl I</w:t>
      </w:r>
      <w:r w:rsidR="00CD6E20">
        <w:rPr>
          <w:rFonts w:ascii="Times New Roman" w:hAnsi="Times New Roman" w:cs="Times New Roman"/>
          <w:sz w:val="18"/>
          <w:szCs w:val="18"/>
        </w:rPr>
        <w:t xml:space="preserve">, </w:t>
      </w:r>
      <w:r w:rsidRPr="008C4E6E">
        <w:rPr>
          <w:rFonts w:ascii="Times New Roman" w:hAnsi="Times New Roman" w:cs="Times New Roman"/>
          <w:sz w:val="18"/>
          <w:szCs w:val="18"/>
        </w:rPr>
        <w:t xml:space="preserve">Ittipiboon A. </w:t>
      </w:r>
      <w:r w:rsidR="00CD6E20">
        <w:rPr>
          <w:rFonts w:ascii="Times New Roman" w:hAnsi="Times New Roman" w:cs="Times New Roman"/>
          <w:sz w:val="18"/>
          <w:szCs w:val="18"/>
        </w:rPr>
        <w:tab/>
      </w:r>
      <w:r w:rsidRPr="008C4E6E">
        <w:rPr>
          <w:rFonts w:ascii="Times New Roman" w:hAnsi="Times New Roman" w:cs="Times New Roman"/>
          <w:sz w:val="18"/>
          <w:szCs w:val="18"/>
        </w:rPr>
        <w:t>Microstrip Patch Design Handbook. Artech House,</w:t>
      </w:r>
      <w:r w:rsidR="00CD6E20">
        <w:rPr>
          <w:rFonts w:ascii="Times New Roman" w:hAnsi="Times New Roman" w:cs="Times New Roman"/>
          <w:sz w:val="18"/>
          <w:szCs w:val="18"/>
        </w:rPr>
        <w:t xml:space="preserve"> London 2001</w:t>
      </w:r>
      <w:r w:rsidR="00CD6E20" w:rsidRPr="008C4E6E">
        <w:rPr>
          <w:rFonts w:ascii="Times New Roman" w:hAnsi="Times New Roman" w:cs="Times New Roman"/>
          <w:sz w:val="18"/>
          <w:szCs w:val="18"/>
        </w:rPr>
        <w:t>.</w:t>
      </w:r>
    </w:p>
    <w:p w14:paraId="7F0232B1" w14:textId="77777777" w:rsidR="008C4E6E" w:rsidRPr="008C4E6E" w:rsidRDefault="008C4E6E" w:rsidP="008C4E6E">
      <w:pPr>
        <w:ind w:left="450" w:hanging="550"/>
        <w:jc w:val="both"/>
        <w:rPr>
          <w:rFonts w:ascii="Times New Roman" w:hAnsi="Times New Roman" w:cs="Times New Roman"/>
          <w:sz w:val="18"/>
          <w:szCs w:val="18"/>
        </w:rPr>
      </w:pPr>
      <w:r w:rsidRPr="008C4E6E">
        <w:rPr>
          <w:rFonts w:ascii="Times New Roman" w:hAnsi="Times New Roman" w:cs="Times New Roman"/>
          <w:sz w:val="18"/>
          <w:szCs w:val="18"/>
        </w:rPr>
        <w:t xml:space="preserve">  </w:t>
      </w: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[12]</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t>Islam MS, Ibrahimy MI, Motakabber S</w:t>
      </w:r>
      <w:r w:rsidR="00CD6E20">
        <w:rPr>
          <w:rFonts w:ascii="Times New Roman" w:hAnsi="Times New Roman" w:cs="Times New Roman"/>
          <w:sz w:val="18"/>
          <w:szCs w:val="18"/>
        </w:rPr>
        <w:t>M</w:t>
      </w:r>
      <w:r w:rsidRPr="008C4E6E">
        <w:rPr>
          <w:rFonts w:ascii="Times New Roman" w:hAnsi="Times New Roman" w:cs="Times New Roman"/>
          <w:sz w:val="18"/>
          <w:szCs w:val="18"/>
        </w:rPr>
        <w:t>A</w:t>
      </w:r>
      <w:r w:rsidR="00CD6E20">
        <w:rPr>
          <w:rFonts w:ascii="Times New Roman" w:hAnsi="Times New Roman" w:cs="Times New Roman"/>
          <w:sz w:val="18"/>
          <w:szCs w:val="18"/>
        </w:rPr>
        <w:t xml:space="preserve">, </w:t>
      </w:r>
      <w:r w:rsidRPr="008C4E6E">
        <w:rPr>
          <w:rFonts w:ascii="Times New Roman" w:hAnsi="Times New Roman" w:cs="Times New Roman"/>
          <w:sz w:val="18"/>
          <w:szCs w:val="18"/>
        </w:rPr>
        <w:t>Zakir Hossain AKM.</w:t>
      </w:r>
      <w:r w:rsidRPr="008C4E6E">
        <w:rPr>
          <w:rFonts w:ascii="Times New Roman" w:hAnsi="Times New Roman" w:cs="Times New Roman"/>
          <w:sz w:val="18"/>
          <w:szCs w:val="18"/>
        </w:rPr>
        <w:tab/>
        <w:t xml:space="preserve">A Rectangular Inset-Fed Patch Antenna with Defected </w:t>
      </w:r>
      <w:r w:rsidR="00CD6E20">
        <w:rPr>
          <w:rFonts w:ascii="Times New Roman" w:hAnsi="Times New Roman" w:cs="Times New Roman"/>
          <w:sz w:val="18"/>
          <w:szCs w:val="18"/>
        </w:rPr>
        <w:t xml:space="preserve">Ground Structure for ISM Band. </w:t>
      </w:r>
      <w:r w:rsidRPr="008C4E6E">
        <w:rPr>
          <w:rFonts w:ascii="Times New Roman" w:hAnsi="Times New Roman" w:cs="Times New Roman"/>
          <w:sz w:val="18"/>
          <w:szCs w:val="18"/>
        </w:rPr>
        <w:t xml:space="preserve">IEEE 7th International Conference on Computer and Communication Engineering (ICCCE), </w:t>
      </w:r>
      <w:r w:rsidR="00CD6E20">
        <w:rPr>
          <w:rFonts w:ascii="Times New Roman" w:hAnsi="Times New Roman" w:cs="Times New Roman"/>
          <w:sz w:val="18"/>
          <w:szCs w:val="18"/>
        </w:rPr>
        <w:t>2018</w:t>
      </w:r>
      <w:r w:rsidR="00CD6E20" w:rsidRPr="008C4E6E">
        <w:rPr>
          <w:rFonts w:ascii="Times New Roman" w:hAnsi="Times New Roman" w:cs="Times New Roman"/>
          <w:sz w:val="18"/>
          <w:szCs w:val="18"/>
        </w:rPr>
        <w:t>.</w:t>
      </w:r>
    </w:p>
    <w:p w14:paraId="125FA15F" w14:textId="77777777" w:rsidR="008C4E6E" w:rsidRPr="008C4E6E" w:rsidRDefault="008C4E6E" w:rsidP="008C4E6E">
      <w:pPr>
        <w:ind w:left="450" w:hanging="450"/>
        <w:jc w:val="both"/>
        <w:rPr>
          <w:rFonts w:ascii="Times New Roman" w:hAnsi="Times New Roman" w:cs="Times New Roman"/>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[13]</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t>Shari AZ, Aziz AAA, Sarbani N</w:t>
      </w:r>
      <w:r w:rsidR="00E31E73">
        <w:rPr>
          <w:rFonts w:ascii="Times New Roman" w:hAnsi="Times New Roman" w:cs="Times New Roman"/>
          <w:sz w:val="18"/>
          <w:szCs w:val="18"/>
        </w:rPr>
        <w:t>,</w:t>
      </w:r>
      <w:r w:rsidRPr="008C4E6E">
        <w:rPr>
          <w:rFonts w:ascii="Times New Roman" w:hAnsi="Times New Roman" w:cs="Times New Roman"/>
          <w:sz w:val="18"/>
          <w:szCs w:val="18"/>
        </w:rPr>
        <w:t xml:space="preserve"> Ali MT.</w:t>
      </w:r>
      <w:r w:rsidRPr="008C4E6E">
        <w:rPr>
          <w:rFonts w:ascii="Times New Roman" w:hAnsi="Times New Roman" w:cs="Times New Roman"/>
          <w:sz w:val="18"/>
          <w:szCs w:val="18"/>
        </w:rPr>
        <w:tab/>
        <w:t>A Design of Rectangular Aeroplane Shape Defected Ground Structure (RADGS) Antenna for 2.4GHz Application,’ Innovation &amp; Commercialization of Medical Electronic Technology Conference (ICMET),</w:t>
      </w:r>
      <w:r w:rsidR="00E31E73">
        <w:rPr>
          <w:rFonts w:ascii="Times New Roman" w:hAnsi="Times New Roman" w:cs="Times New Roman"/>
          <w:sz w:val="18"/>
          <w:szCs w:val="18"/>
        </w:rPr>
        <w:t xml:space="preserve"> 2015</w:t>
      </w:r>
      <w:r w:rsidR="00E31E73" w:rsidRPr="008C4E6E">
        <w:rPr>
          <w:rFonts w:ascii="Times New Roman" w:hAnsi="Times New Roman" w:cs="Times New Roman"/>
          <w:sz w:val="18"/>
          <w:szCs w:val="18"/>
        </w:rPr>
        <w:t>.</w:t>
      </w:r>
    </w:p>
    <w:p w14:paraId="79BE70BB"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[14]</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Pr="008C4E6E">
        <w:rPr>
          <w:rFonts w:ascii="Times New Roman" w:hAnsi="Times New Roman" w:cs="Times New Roman"/>
          <w:noProof/>
          <w:sz w:val="18"/>
          <w:szCs w:val="18"/>
        </w:rPr>
        <w:t>Singh</w:t>
      </w:r>
      <w:r w:rsidR="00E31E73">
        <w:rPr>
          <w:rFonts w:ascii="Times New Roman" w:hAnsi="Times New Roman" w:cs="Times New Roman"/>
          <w:noProof/>
          <w:sz w:val="18"/>
          <w:szCs w:val="18"/>
        </w:rPr>
        <w:t xml:space="preserve"> </w:t>
      </w:r>
      <w:r w:rsidRPr="008C4E6E">
        <w:rPr>
          <w:rFonts w:ascii="Times New Roman" w:hAnsi="Times New Roman" w:cs="Times New Roman"/>
          <w:noProof/>
          <w:sz w:val="18"/>
          <w:szCs w:val="18"/>
        </w:rPr>
        <w:t>N,</w:t>
      </w:r>
      <w:r w:rsidR="00E31E73">
        <w:rPr>
          <w:rFonts w:ascii="Times New Roman" w:hAnsi="Times New Roman" w:cs="Times New Roman"/>
          <w:noProof/>
          <w:sz w:val="18"/>
          <w:szCs w:val="18"/>
        </w:rPr>
        <w:t xml:space="preserve"> </w:t>
      </w:r>
      <w:r w:rsidRPr="008C4E6E">
        <w:rPr>
          <w:rFonts w:ascii="Times New Roman" w:hAnsi="Times New Roman" w:cs="Times New Roman"/>
          <w:noProof/>
          <w:sz w:val="18"/>
          <w:szCs w:val="18"/>
        </w:rPr>
        <w:t>Sharma M</w:t>
      </w:r>
      <w:r w:rsidR="00E31E73">
        <w:rPr>
          <w:rFonts w:ascii="Times New Roman" w:hAnsi="Times New Roman" w:cs="Times New Roman"/>
          <w:noProof/>
          <w:sz w:val="18"/>
          <w:szCs w:val="18"/>
        </w:rPr>
        <w:t>.</w:t>
      </w:r>
      <w:r w:rsidRPr="008C4E6E">
        <w:rPr>
          <w:rFonts w:ascii="Times New Roman" w:hAnsi="Times New Roman" w:cs="Times New Roman"/>
          <w:noProof/>
          <w:sz w:val="18"/>
          <w:szCs w:val="18"/>
        </w:rPr>
        <w:t xml:space="preserve"> Antenna and Its Application. </w:t>
      </w:r>
      <w:r w:rsidRPr="008C4E6E">
        <w:rPr>
          <w:rFonts w:ascii="Times New Roman" w:hAnsi="Times New Roman" w:cs="Times New Roman"/>
          <w:iCs/>
          <w:noProof/>
          <w:sz w:val="18"/>
          <w:szCs w:val="18"/>
        </w:rPr>
        <w:t>International Journal of Computer Science and Technology</w:t>
      </w:r>
      <w:r w:rsidRPr="008C4E6E">
        <w:rPr>
          <w:rFonts w:ascii="Times New Roman" w:hAnsi="Times New Roman" w:cs="Times New Roman"/>
          <w:noProof/>
          <w:sz w:val="18"/>
          <w:szCs w:val="18"/>
        </w:rPr>
        <w:t xml:space="preserve">, </w:t>
      </w:r>
      <w:r w:rsidR="00E31E73">
        <w:rPr>
          <w:rFonts w:ascii="Times New Roman" w:hAnsi="Times New Roman" w:cs="Times New Roman"/>
          <w:noProof/>
          <w:sz w:val="18"/>
          <w:szCs w:val="18"/>
        </w:rPr>
        <w:t>2015;</w:t>
      </w:r>
      <w:r w:rsidRPr="008C4E6E">
        <w:rPr>
          <w:rFonts w:ascii="Times New Roman" w:hAnsi="Times New Roman" w:cs="Times New Roman"/>
          <w:iCs/>
          <w:noProof/>
          <w:sz w:val="18"/>
          <w:szCs w:val="18"/>
        </w:rPr>
        <w:t>6</w:t>
      </w:r>
      <w:r w:rsidR="00E31E73">
        <w:rPr>
          <w:rFonts w:ascii="Times New Roman" w:hAnsi="Times New Roman" w:cs="Times New Roman"/>
          <w:iCs/>
          <w:noProof/>
          <w:sz w:val="18"/>
          <w:szCs w:val="18"/>
        </w:rPr>
        <w:t>:</w:t>
      </w:r>
      <w:r w:rsidRPr="008C4E6E">
        <w:rPr>
          <w:rFonts w:ascii="Times New Roman" w:hAnsi="Times New Roman" w:cs="Times New Roman"/>
          <w:noProof/>
          <w:sz w:val="18"/>
          <w:szCs w:val="18"/>
        </w:rPr>
        <w:t>95–97.</w:t>
      </w:r>
    </w:p>
    <w:p w14:paraId="19F7B11E" w14:textId="77777777" w:rsidR="00F81C3E" w:rsidRDefault="008C4E6E" w:rsidP="00E31E73">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[15]</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Pr="008C4E6E">
        <w:rPr>
          <w:rFonts w:ascii="Times New Roman" w:hAnsi="Times New Roman" w:cs="Times New Roman"/>
          <w:noProof/>
          <w:sz w:val="18"/>
          <w:szCs w:val="18"/>
        </w:rPr>
        <w:t>Bharathy</w:t>
      </w:r>
      <w:r w:rsidR="00E31E73">
        <w:rPr>
          <w:rFonts w:ascii="Times New Roman" w:hAnsi="Times New Roman" w:cs="Times New Roman"/>
          <w:noProof/>
          <w:sz w:val="18"/>
          <w:szCs w:val="18"/>
        </w:rPr>
        <w:t xml:space="preserve"> </w:t>
      </w:r>
      <w:r w:rsidRPr="008C4E6E">
        <w:rPr>
          <w:rFonts w:ascii="Times New Roman" w:hAnsi="Times New Roman" w:cs="Times New Roman"/>
          <w:noProof/>
          <w:sz w:val="18"/>
          <w:szCs w:val="18"/>
        </w:rPr>
        <w:t>GT, Bhargavi G, Bhavanisankari S</w:t>
      </w:r>
      <w:r w:rsidR="00E31E73">
        <w:rPr>
          <w:rFonts w:ascii="Times New Roman" w:hAnsi="Times New Roman" w:cs="Times New Roman"/>
          <w:noProof/>
          <w:sz w:val="18"/>
          <w:szCs w:val="18"/>
        </w:rPr>
        <w:t>,</w:t>
      </w:r>
      <w:r w:rsidRPr="008C4E6E">
        <w:rPr>
          <w:rFonts w:ascii="Times New Roman" w:hAnsi="Times New Roman" w:cs="Times New Roman"/>
          <w:noProof/>
          <w:sz w:val="18"/>
          <w:szCs w:val="18"/>
        </w:rPr>
        <w:t xml:space="preserve"> Tamilselvi T.</w:t>
      </w:r>
      <w:r w:rsidR="00E31E73">
        <w:rPr>
          <w:rFonts w:ascii="Times New Roman" w:hAnsi="Times New Roman" w:cs="Times New Roman"/>
          <w:noProof/>
          <w:sz w:val="18"/>
          <w:szCs w:val="18"/>
        </w:rPr>
        <w:tab/>
      </w:r>
      <w:r w:rsidRPr="008C4E6E">
        <w:rPr>
          <w:rFonts w:ascii="Times New Roman" w:hAnsi="Times New Roman" w:cs="Times New Roman"/>
          <w:noProof/>
          <w:sz w:val="18"/>
          <w:szCs w:val="18"/>
        </w:rPr>
        <w:t xml:space="preserve">Rectangular Microstrip Patch Antenna Design and </w:t>
      </w:r>
      <w:r w:rsidRPr="008C4E6E">
        <w:rPr>
          <w:rFonts w:ascii="Times New Roman" w:hAnsi="Times New Roman" w:cs="Times New Roman"/>
          <w:noProof/>
          <w:sz w:val="18"/>
          <w:szCs w:val="18"/>
        </w:rPr>
        <w:lastRenderedPageBreak/>
        <w:t>Simulation for Single S-Band Frequency Using ADS. Proceedings of International Conference on Smart Atructures and System-</w:t>
      </w:r>
      <w:r w:rsidR="00E31E73">
        <w:rPr>
          <w:rFonts w:ascii="Times New Roman" w:hAnsi="Times New Roman" w:cs="Times New Roman"/>
          <w:noProof/>
          <w:sz w:val="18"/>
          <w:szCs w:val="18"/>
        </w:rPr>
        <w:t>(</w:t>
      </w:r>
      <w:r w:rsidRPr="008C4E6E">
        <w:rPr>
          <w:rFonts w:ascii="Times New Roman" w:hAnsi="Times New Roman" w:cs="Times New Roman"/>
          <w:noProof/>
          <w:sz w:val="18"/>
          <w:szCs w:val="18"/>
        </w:rPr>
        <w:t>ICSSS’18</w:t>
      </w:r>
      <w:r w:rsidR="00E31E73">
        <w:rPr>
          <w:rFonts w:ascii="Times New Roman" w:hAnsi="Times New Roman" w:cs="Times New Roman"/>
          <w:noProof/>
          <w:sz w:val="18"/>
          <w:szCs w:val="18"/>
        </w:rPr>
        <w:t>)</w:t>
      </w:r>
      <w:r w:rsidRPr="008C4E6E">
        <w:rPr>
          <w:rFonts w:ascii="Times New Roman" w:hAnsi="Times New Roman" w:cs="Times New Roman"/>
          <w:noProof/>
          <w:sz w:val="18"/>
          <w:szCs w:val="18"/>
        </w:rPr>
        <w:t>.</w:t>
      </w:r>
      <w:r w:rsidR="00E31E73">
        <w:rPr>
          <w:rFonts w:ascii="Times New Roman" w:hAnsi="Times New Roman" w:cs="Times New Roman"/>
          <w:noProof/>
          <w:sz w:val="18"/>
          <w:szCs w:val="18"/>
        </w:rPr>
        <w:t xml:space="preserve"> 2018</w:t>
      </w:r>
      <w:r w:rsidR="00E31E73" w:rsidRPr="008C4E6E">
        <w:rPr>
          <w:rFonts w:ascii="Times New Roman" w:hAnsi="Times New Roman" w:cs="Times New Roman"/>
          <w:noProof/>
          <w:sz w:val="18"/>
          <w:szCs w:val="18"/>
        </w:rPr>
        <w:t>.</w:t>
      </w:r>
    </w:p>
    <w:p w14:paraId="4E52970D" w14:textId="77777777" w:rsidR="008C4E6E" w:rsidRPr="008C4E6E" w:rsidRDefault="008C4E6E" w:rsidP="00E31E73">
      <w:pPr>
        <w:widowControl w:val="0"/>
        <w:autoSpaceDE w:val="0"/>
        <w:autoSpaceDN w:val="0"/>
        <w:adjustRightInd w:val="0"/>
        <w:ind w:left="480" w:hanging="480"/>
        <w:jc w:val="both"/>
        <w:rPr>
          <w:rFonts w:ascii="Times New Roman" w:hAnsi="Times New Roman" w:cs="Times New Roman"/>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[16]</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t>Khan MM, Monsurul Alam AKM</w:t>
      </w:r>
      <w:r w:rsidR="00F81C3E">
        <w:rPr>
          <w:rFonts w:ascii="Times New Roman" w:hAnsi="Times New Roman" w:cs="Times New Roman"/>
          <w:sz w:val="18"/>
          <w:szCs w:val="18"/>
        </w:rPr>
        <w:t xml:space="preserve">, </w:t>
      </w:r>
      <w:r w:rsidRPr="008C4E6E">
        <w:rPr>
          <w:rFonts w:ascii="Times New Roman" w:hAnsi="Times New Roman" w:cs="Times New Roman"/>
          <w:sz w:val="18"/>
          <w:szCs w:val="18"/>
        </w:rPr>
        <w:t>Ashique RH.</w:t>
      </w:r>
      <w:r w:rsidRPr="008C4E6E">
        <w:rPr>
          <w:rFonts w:ascii="Times New Roman" w:hAnsi="Times New Roman" w:cs="Times New Roman"/>
          <w:sz w:val="18"/>
          <w:szCs w:val="18"/>
        </w:rPr>
        <w:tab/>
        <w:t xml:space="preserve">A Comparative Study of Rectangular and Circular Microstrip Fed Patch Antenna at 2.45GHz. International Journal of Scientific &amp; Engineering Research, </w:t>
      </w:r>
      <w:r w:rsidR="00F81C3E">
        <w:rPr>
          <w:rFonts w:ascii="Times New Roman" w:hAnsi="Times New Roman" w:cs="Times New Roman"/>
          <w:sz w:val="18"/>
          <w:szCs w:val="18"/>
        </w:rPr>
        <w:t>2014;5:</w:t>
      </w:r>
      <w:r w:rsidRPr="008C4E6E">
        <w:rPr>
          <w:rFonts w:ascii="Times New Roman" w:hAnsi="Times New Roman" w:cs="Times New Roman"/>
          <w:sz w:val="18"/>
          <w:szCs w:val="18"/>
        </w:rPr>
        <w:t>1028-1032.</w:t>
      </w:r>
    </w:p>
    <w:p w14:paraId="5179AEAE"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sz w:val="18"/>
          <w:szCs w:val="18"/>
        </w:rPr>
        <w:fldChar w:fldCharType="begin"/>
      </w:r>
      <w:r w:rsidRPr="008C4E6E">
        <w:rPr>
          <w:rFonts w:ascii="Times New Roman" w:hAnsi="Times New Roman" w:cs="Times New Roman"/>
          <w:sz w:val="18"/>
          <w:szCs w:val="18"/>
        </w:rPr>
        <w:instrText>ADDIN CSL_CITATION {"citationItems":[{"id":"ITEM-1","itemData":{"DOI":"10.35940/ijrte.b1869.078219","ISSN":"22773878","abstract":"This paper presents the design of a microstrip line fed irregular hexagonal shaped monopole antenna. The antenna consists of a sliced semi-circular ground plane with a square slit below the feed line which exhibits an Ultra Wide Band (UWB) of 7.5GHz. A frequency notch band (5.1GHz – 5.57GHz) is obtained by introducing ‘U’ shaped slot on to the proposed antenna. The proposed monopole is fabricated, measured for reflection coefficient, radiation pattern and peak gain to validate the performance of the antenna.","author":[{"dropping-particle":"","family":"Kodavanti","given":"Pradeep Vinaik","non-dropping-particle":"","parse-names":false,"suffix":""},{"dropping-particle":"","family":"Pvy","given":"Jayasree","non-dropping-particle":"","parse-names":false,"suffix":""},{"dropping-particle":"","family":"Bhima","given":"Prabhakara Rao","non-dropping-particle":"","parse-names":false,"suffix":""}],"container-title":"International Journal of Recent Technology and Engineering","id":"ITEM-1","issue":"2","issued":{"date-parts":[["2019"]]},"page":"1193-1195","title":"Irregular Hexagonal shaped antenna for UWB Applications","type":"article-journal","volume":"8"},"uris":["http://www.mendeley.com/documents/?uuid=c07369fa-5d54-429e-8202-ba8244100675"]},{"id":"ITEM-2","itemData":{"author":[{"dropping-particle":"","family":"Balanis","given":"Constantine A","non-dropping-particle":"","parse-names":false,"suffix":""}],"edition":"Fourth","id":"ITEM-2","issued":{"date-parts":[["2016"]]},"number-of-pages":"1095","publisher":"John Wiley &amp; Sons, Inc.","publisher-place":"Hoboken, New Jersey","title":"Antenna Theory Analysis and Design","type":"book"},"uris":["http://www.mendeley.com/documents/?uuid=a7fd0597-1757-43b3-8e01-6693ea889f7f"]},{"id":"ITEM-3","itemData":{"DOI":"10.1109/TAP.2017.2776973","ISSN":"0018926X","abstract":"A dual-polarized patch antenna element fed by a pair of antisymmetric L-shaped probes is proposed. The designed twin L-shaped probe feeding structure is able to introduce feed capacitance to the antenna for broadband operation. The lengths of the two L-shaped probe feeds are identical, but the feeds are antisymmetric. This feeding design can minimize the unwanted radiation from the probe effectively. The dual-polarized antenna can be operated in the frequency band 1580-2750 MHz, which covers the current mobile communication systems, 3G and 4G and higher band frequencies. A prototype with dual slanted ±45° polarization has been fabricated for validation. Both the simulation and measured results show that the proposed antenna has wide bandwidth of 54% (SWR &lt; 2) with desirable directional radiation patterns in the vertical and horizontal planes, as well as high isolation better than -30 dB between the two input ports.","author":[{"dropping-particle":"","family":"Mak","given":"Ka Ming","non-dropping-particle":"","parse-names":false,"suffix":""},{"dropping-particle":"","family":"Lai","given":"Hua Wah","non-dropping-particle":"","parse-names":false,"suffix":""},{"dropping-particle":"","family":"Luk","given":"Kwai Man","non-dropping-particle":"","parse-names":false,"suffix":""}],"container-title":"IEEE Transactions on Antennas and Propagation","id":"ITEM-3","issue":"2","issued":{"date-parts":[["2018"]]},"page":"957-961","publisher":"IEEE","title":"Communication A 5G Wideband Patch Antenna with Antisymmetric L-shaped Probe Feeds","type":"article-journal","volume":"66"},"uris":["http://www.mendeley.com/documents/?uuid=74bbdb6c-e0a4-458d-8e1d-36e4da503a43"]}],"mendeley":{"formattedCitation":"[2]–[4]","plainTextFormattedCitation":"[2]–[4]","previouslyFormattedCitation":"[2]–[4]"},"properties":{"noteIndex":0},"schema":"https://github.com/citation-style-language/schema/raw/master/csl-citation.json"}</w:instrText>
      </w:r>
      <w:r w:rsidRPr="008C4E6E">
        <w:rPr>
          <w:rFonts w:ascii="Times New Roman" w:hAnsi="Times New Roman" w:cs="Times New Roman"/>
          <w:sz w:val="18"/>
          <w:szCs w:val="18"/>
        </w:rPr>
        <w:fldChar w:fldCharType="separate"/>
      </w:r>
      <w:r w:rsidRPr="008C4E6E">
        <w:rPr>
          <w:rFonts w:ascii="Times New Roman" w:hAnsi="Times New Roman" w:cs="Times New Roman"/>
          <w:noProof/>
          <w:sz w:val="18"/>
          <w:szCs w:val="18"/>
        </w:rPr>
        <w:t>[17]</w:t>
      </w:r>
      <w:r w:rsidRPr="008C4E6E">
        <w:rPr>
          <w:rFonts w:ascii="Times New Roman" w:hAnsi="Times New Roman" w:cs="Times New Roman"/>
          <w:sz w:val="18"/>
          <w:szCs w:val="18"/>
        </w:rPr>
        <w:fldChar w:fldCharType="end"/>
      </w:r>
      <w:r w:rsidRPr="008C4E6E">
        <w:rPr>
          <w:rFonts w:ascii="Times New Roman" w:hAnsi="Times New Roman" w:cs="Times New Roman"/>
          <w:sz w:val="18"/>
          <w:szCs w:val="18"/>
        </w:rPr>
        <w:tab/>
      </w:r>
      <w:r w:rsidR="00F81C3E">
        <w:rPr>
          <w:rFonts w:ascii="Times New Roman" w:hAnsi="Times New Roman" w:cs="Times New Roman"/>
          <w:noProof/>
          <w:sz w:val="18"/>
          <w:szCs w:val="18"/>
        </w:rPr>
        <w:t>Africa</w:t>
      </w:r>
      <w:r w:rsidRPr="008C4E6E">
        <w:rPr>
          <w:rFonts w:ascii="Times New Roman" w:hAnsi="Times New Roman" w:cs="Times New Roman"/>
          <w:noProof/>
          <w:sz w:val="18"/>
          <w:szCs w:val="18"/>
        </w:rPr>
        <w:t xml:space="preserve"> S, Singh G, Africa S, Kumar N.</w:t>
      </w:r>
      <w:r w:rsidR="00F81C3E">
        <w:rPr>
          <w:rFonts w:ascii="Times New Roman" w:hAnsi="Times New Roman" w:cs="Times New Roman"/>
          <w:noProof/>
          <w:sz w:val="18"/>
          <w:szCs w:val="18"/>
        </w:rPr>
        <w:tab/>
      </w:r>
      <w:r w:rsidRPr="008C4E6E">
        <w:rPr>
          <w:rFonts w:ascii="Times New Roman" w:hAnsi="Times New Roman" w:cs="Times New Roman"/>
          <w:iCs/>
          <w:noProof/>
          <w:sz w:val="18"/>
          <w:szCs w:val="18"/>
        </w:rPr>
        <w:t>High Gain Terahertz Microstrip Array Antenna for Future Generation Cellular Communication</w:t>
      </w:r>
      <w:r w:rsidRPr="008C4E6E">
        <w:rPr>
          <w:rFonts w:ascii="Times New Roman" w:hAnsi="Times New Roman" w:cs="Times New Roman"/>
          <w:noProof/>
          <w:sz w:val="18"/>
          <w:szCs w:val="18"/>
        </w:rPr>
        <w:t xml:space="preserve">. </w:t>
      </w:r>
      <w:r w:rsidR="00F81C3E">
        <w:rPr>
          <w:rFonts w:ascii="Times New Roman" w:hAnsi="Times New Roman" w:cs="Times New Roman"/>
          <w:noProof/>
          <w:sz w:val="18"/>
          <w:szCs w:val="18"/>
        </w:rPr>
        <w:t>2020;</w:t>
      </w:r>
      <w:r w:rsidRPr="008C4E6E">
        <w:rPr>
          <w:rFonts w:ascii="Times New Roman" w:hAnsi="Times New Roman" w:cs="Times New Roman"/>
          <w:noProof/>
          <w:sz w:val="18"/>
          <w:szCs w:val="18"/>
        </w:rPr>
        <w:t>2–7.</w:t>
      </w:r>
    </w:p>
    <w:p w14:paraId="442F24B3"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[18</w:t>
      </w:r>
      <w:r w:rsidR="00E168C6">
        <w:rPr>
          <w:rFonts w:ascii="Times New Roman" w:hAnsi="Times New Roman" w:cs="Times New Roman"/>
          <w:noProof/>
          <w:sz w:val="18"/>
          <w:szCs w:val="18"/>
        </w:rPr>
        <w:t>]</w:t>
      </w:r>
      <w:r w:rsidR="00E168C6">
        <w:rPr>
          <w:rFonts w:ascii="Times New Roman" w:hAnsi="Times New Roman" w:cs="Times New Roman"/>
          <w:noProof/>
          <w:sz w:val="18"/>
          <w:szCs w:val="18"/>
        </w:rPr>
        <w:tab/>
        <w:t>Sun, Y., Xu, R., &amp; Zhang, Y.</w:t>
      </w:r>
      <w:r w:rsidR="00E168C6">
        <w:rPr>
          <w:rFonts w:ascii="Times New Roman" w:hAnsi="Times New Roman" w:cs="Times New Roman"/>
          <w:noProof/>
          <w:sz w:val="18"/>
          <w:szCs w:val="18"/>
        </w:rPr>
        <w:tab/>
      </w:r>
      <w:r w:rsidRPr="008C4E6E">
        <w:rPr>
          <w:rFonts w:ascii="Times New Roman" w:hAnsi="Times New Roman" w:cs="Times New Roman"/>
          <w:noProof/>
          <w:sz w:val="18"/>
          <w:szCs w:val="18"/>
        </w:rPr>
        <w:t xml:space="preserve">A Design of the Novel Lowpass Filter using Defected Ground Structure. </w:t>
      </w:r>
      <w:r w:rsidRPr="008C4E6E">
        <w:rPr>
          <w:rFonts w:ascii="Times New Roman" w:hAnsi="Times New Roman" w:cs="Times New Roman"/>
          <w:iCs/>
          <w:noProof/>
          <w:sz w:val="18"/>
          <w:szCs w:val="18"/>
        </w:rPr>
        <w:t>Asia-Pacific Microwave Conference Proceedings, APMC</w:t>
      </w:r>
      <w:r w:rsidR="00E168C6">
        <w:rPr>
          <w:rFonts w:ascii="Times New Roman" w:hAnsi="Times New Roman" w:cs="Times New Roman"/>
          <w:noProof/>
          <w:sz w:val="18"/>
          <w:szCs w:val="18"/>
        </w:rPr>
        <w:t>,</w:t>
      </w:r>
      <w:r w:rsidRPr="008C4E6E">
        <w:rPr>
          <w:rFonts w:ascii="Times New Roman" w:hAnsi="Times New Roman" w:cs="Times New Roman"/>
          <w:noProof/>
          <w:sz w:val="18"/>
          <w:szCs w:val="18"/>
        </w:rPr>
        <w:t xml:space="preserve"> </w:t>
      </w:r>
      <w:hyperlink r:id="rId26" w:history="1">
        <w:r w:rsidR="00E168C6" w:rsidRPr="00FD0CBB">
          <w:rPr>
            <w:rStyle w:val="Hyperlink"/>
            <w:rFonts w:ascii="Times New Roman" w:hAnsi="Times New Roman" w:cs="Times New Roman"/>
            <w:noProof/>
            <w:sz w:val="18"/>
            <w:szCs w:val="18"/>
          </w:rPr>
          <w:t>https://doi.org/10.1109/APMC.2005.1606438</w:t>
        </w:r>
      </w:hyperlink>
      <w:r w:rsidR="00E168C6">
        <w:rPr>
          <w:rFonts w:ascii="Times New Roman" w:hAnsi="Times New Roman" w:cs="Times New Roman"/>
          <w:noProof/>
          <w:sz w:val="18"/>
          <w:szCs w:val="18"/>
        </w:rPr>
        <w:t xml:space="preserve">, </w:t>
      </w:r>
      <w:r w:rsidR="00E168C6" w:rsidRPr="008C4E6E">
        <w:rPr>
          <w:rFonts w:ascii="Times New Roman" w:hAnsi="Times New Roman" w:cs="Times New Roman"/>
          <w:noProof/>
          <w:sz w:val="18"/>
          <w:szCs w:val="18"/>
        </w:rPr>
        <w:t>2005.</w:t>
      </w:r>
    </w:p>
    <w:p w14:paraId="5F9FB88C" w14:textId="77777777" w:rsidR="008C4E6E" w:rsidRPr="008C4E6E" w:rsidRDefault="00E168C6" w:rsidP="008C4E6E">
      <w:pPr>
        <w:pStyle w:val="Default"/>
        <w:ind w:left="480" w:hanging="480"/>
        <w:jc w:val="both"/>
        <w:rPr>
          <w:rFonts w:ascii="Times New Roman" w:hAnsi="Times New Roman" w:cs="Times New Roman"/>
          <w:sz w:val="18"/>
          <w:szCs w:val="18"/>
        </w:rPr>
      </w:pPr>
      <w:r>
        <w:rPr>
          <w:rFonts w:ascii="Times New Roman" w:hAnsi="Times New Roman" w:cs="Times New Roman"/>
          <w:noProof/>
          <w:sz w:val="18"/>
          <w:szCs w:val="18"/>
        </w:rPr>
        <w:t>[19]</w:t>
      </w:r>
      <w:r>
        <w:rPr>
          <w:rFonts w:ascii="Times New Roman" w:hAnsi="Times New Roman" w:cs="Times New Roman"/>
          <w:noProof/>
          <w:sz w:val="18"/>
          <w:szCs w:val="18"/>
        </w:rPr>
        <w:tab/>
        <w:t xml:space="preserve">Sidhu </w:t>
      </w:r>
      <w:r w:rsidR="008C4E6E" w:rsidRPr="008C4E6E">
        <w:rPr>
          <w:rFonts w:ascii="Times New Roman" w:hAnsi="Times New Roman" w:cs="Times New Roman"/>
          <w:noProof/>
          <w:sz w:val="18"/>
          <w:szCs w:val="18"/>
        </w:rPr>
        <w:t>SK</w:t>
      </w:r>
      <w:r>
        <w:rPr>
          <w:rFonts w:ascii="Times New Roman" w:hAnsi="Times New Roman" w:cs="Times New Roman"/>
          <w:noProof/>
          <w:sz w:val="18"/>
          <w:szCs w:val="18"/>
        </w:rPr>
        <w:t>,</w:t>
      </w:r>
      <w:r w:rsidR="008C4E6E" w:rsidRPr="008C4E6E">
        <w:rPr>
          <w:rFonts w:ascii="Times New Roman" w:hAnsi="Times New Roman" w:cs="Times New Roman"/>
          <w:noProof/>
          <w:sz w:val="18"/>
          <w:szCs w:val="18"/>
        </w:rPr>
        <w:t xml:space="preserve"> Sivia JS</w:t>
      </w:r>
      <w:r>
        <w:rPr>
          <w:rFonts w:ascii="Times New Roman" w:hAnsi="Times New Roman" w:cs="Times New Roman"/>
          <w:noProof/>
          <w:sz w:val="18"/>
          <w:szCs w:val="18"/>
        </w:rPr>
        <w:t>.</w:t>
      </w:r>
      <w:r w:rsidR="008C4E6E" w:rsidRPr="008C4E6E">
        <w:rPr>
          <w:rFonts w:ascii="Times New Roman" w:hAnsi="Times New Roman" w:cs="Times New Roman"/>
          <w:noProof/>
          <w:sz w:val="18"/>
          <w:szCs w:val="18"/>
        </w:rPr>
        <w:tab/>
      </w:r>
      <w:r w:rsidR="008C4E6E" w:rsidRPr="008C4E6E">
        <w:rPr>
          <w:rFonts w:ascii="Times New Roman" w:hAnsi="Times New Roman" w:cs="Times New Roman"/>
          <w:bCs/>
          <w:sz w:val="18"/>
          <w:szCs w:val="18"/>
        </w:rPr>
        <w:t xml:space="preserve">Comparison of Different Types of Microstrip Patch Antennas. </w:t>
      </w:r>
      <w:r w:rsidR="008C4E6E" w:rsidRPr="008C4E6E">
        <w:rPr>
          <w:rFonts w:ascii="Times New Roman" w:hAnsi="Times New Roman" w:cs="Times New Roman"/>
          <w:iCs/>
          <w:sz w:val="18"/>
          <w:szCs w:val="18"/>
        </w:rPr>
        <w:t xml:space="preserve">International Journal of Computer Applications (0975 – 8887) International Conference on Advancements in Engineering and Technology (ICAET 2015). </w:t>
      </w:r>
      <w:r>
        <w:rPr>
          <w:rFonts w:ascii="Times New Roman" w:hAnsi="Times New Roman" w:cs="Times New Roman"/>
          <w:noProof/>
          <w:sz w:val="18"/>
          <w:szCs w:val="18"/>
        </w:rPr>
        <w:t>2015</w:t>
      </w:r>
      <w:r w:rsidRPr="008C4E6E">
        <w:rPr>
          <w:rFonts w:ascii="Times New Roman" w:hAnsi="Times New Roman" w:cs="Times New Roman"/>
          <w:noProof/>
          <w:sz w:val="18"/>
          <w:szCs w:val="18"/>
        </w:rPr>
        <w:t>.</w:t>
      </w:r>
    </w:p>
    <w:p w14:paraId="0D77C4AE" w14:textId="77777777" w:rsidR="008C4E6E" w:rsidRPr="008C4E6E" w:rsidRDefault="00E168C6" w:rsidP="008C4E6E">
      <w:pPr>
        <w:pStyle w:val="Default"/>
        <w:ind w:left="480" w:hanging="480"/>
        <w:rPr>
          <w:rFonts w:ascii="Times New Roman" w:hAnsi="Times New Roman" w:cs="Times New Roman"/>
          <w:bCs/>
          <w:sz w:val="18"/>
          <w:szCs w:val="18"/>
        </w:rPr>
      </w:pPr>
      <w:r>
        <w:rPr>
          <w:rFonts w:ascii="Times New Roman" w:hAnsi="Times New Roman" w:cs="Times New Roman"/>
          <w:noProof/>
          <w:sz w:val="18"/>
          <w:szCs w:val="18"/>
        </w:rPr>
        <w:t>[20]</w:t>
      </w:r>
      <w:r>
        <w:rPr>
          <w:rFonts w:ascii="Times New Roman" w:hAnsi="Times New Roman" w:cs="Times New Roman"/>
          <w:noProof/>
          <w:sz w:val="18"/>
          <w:szCs w:val="18"/>
        </w:rPr>
        <w:tab/>
        <w:t xml:space="preserve">Kwaha </w:t>
      </w:r>
      <w:r w:rsidR="008C4E6E" w:rsidRPr="008C4E6E">
        <w:rPr>
          <w:rFonts w:ascii="Times New Roman" w:hAnsi="Times New Roman" w:cs="Times New Roman"/>
          <w:noProof/>
          <w:sz w:val="18"/>
          <w:szCs w:val="18"/>
        </w:rPr>
        <w:t>BJ, Inyang ON</w:t>
      </w:r>
      <w:r>
        <w:rPr>
          <w:rFonts w:ascii="Times New Roman" w:hAnsi="Times New Roman" w:cs="Times New Roman"/>
          <w:noProof/>
          <w:sz w:val="18"/>
          <w:szCs w:val="18"/>
        </w:rPr>
        <w:t xml:space="preserve">, </w:t>
      </w:r>
      <w:r w:rsidR="008C4E6E" w:rsidRPr="008C4E6E">
        <w:rPr>
          <w:rFonts w:ascii="Times New Roman" w:hAnsi="Times New Roman" w:cs="Times New Roman"/>
          <w:noProof/>
          <w:sz w:val="18"/>
          <w:szCs w:val="18"/>
        </w:rPr>
        <w:t>Amalu P.</w:t>
      </w:r>
      <w:r>
        <w:rPr>
          <w:rFonts w:ascii="Times New Roman" w:hAnsi="Times New Roman" w:cs="Times New Roman"/>
          <w:noProof/>
          <w:sz w:val="18"/>
          <w:szCs w:val="18"/>
        </w:rPr>
        <w:tab/>
      </w:r>
      <w:r w:rsidR="008C4E6E" w:rsidRPr="008C4E6E">
        <w:rPr>
          <w:rFonts w:ascii="Times New Roman" w:hAnsi="Times New Roman" w:cs="Times New Roman"/>
          <w:bCs/>
          <w:sz w:val="18"/>
          <w:szCs w:val="18"/>
        </w:rPr>
        <w:t xml:space="preserve">The Circular Microstrip Patch Antenna – Design and Implementation. </w:t>
      </w:r>
      <w:hyperlink r:id="rId27" w:history="1">
        <w:r w:rsidRPr="00FD0CBB">
          <w:rPr>
            <w:rStyle w:val="Hyperlink"/>
            <w:rFonts w:ascii="Times New Roman" w:hAnsi="Times New Roman" w:cs="Times New Roman"/>
            <w:sz w:val="18"/>
            <w:szCs w:val="18"/>
          </w:rPr>
          <w:t>www.arpapress.com/Volumes/Vol8Issue1/IJRRAS_8_1_11.pdf</w:t>
        </w:r>
      </w:hyperlink>
      <w:r>
        <w:rPr>
          <w:rFonts w:ascii="Times New Roman" w:hAnsi="Times New Roman" w:cs="Times New Roman"/>
          <w:sz w:val="18"/>
          <w:szCs w:val="18"/>
        </w:rPr>
        <w:t xml:space="preserve">, </w:t>
      </w:r>
      <w:r>
        <w:rPr>
          <w:rFonts w:ascii="Times New Roman" w:hAnsi="Times New Roman" w:cs="Times New Roman"/>
          <w:noProof/>
          <w:sz w:val="18"/>
          <w:szCs w:val="18"/>
        </w:rPr>
        <w:t>2011</w:t>
      </w:r>
      <w:r w:rsidRPr="008C4E6E">
        <w:rPr>
          <w:rFonts w:ascii="Times New Roman" w:hAnsi="Times New Roman" w:cs="Times New Roman"/>
          <w:noProof/>
          <w:sz w:val="18"/>
          <w:szCs w:val="18"/>
        </w:rPr>
        <w:t>.</w:t>
      </w:r>
    </w:p>
    <w:p w14:paraId="46C0F751" w14:textId="77777777" w:rsidR="008C4E6E" w:rsidRPr="008C4E6E" w:rsidRDefault="00E168C6" w:rsidP="008C4E6E">
      <w:pPr>
        <w:widowControl w:val="0"/>
        <w:autoSpaceDE w:val="0"/>
        <w:autoSpaceDN w:val="0"/>
        <w:adjustRightInd w:val="0"/>
        <w:ind w:left="480" w:hanging="480"/>
        <w:jc w:val="both"/>
        <w:rPr>
          <w:rFonts w:ascii="Times New Roman" w:hAnsi="Times New Roman" w:cs="Times New Roman"/>
          <w:noProof/>
          <w:sz w:val="18"/>
          <w:szCs w:val="18"/>
        </w:rPr>
      </w:pPr>
      <w:r>
        <w:rPr>
          <w:rFonts w:ascii="Times New Roman" w:hAnsi="Times New Roman" w:cs="Times New Roman"/>
          <w:noProof/>
          <w:sz w:val="18"/>
          <w:szCs w:val="18"/>
        </w:rPr>
        <w:t>[21]</w:t>
      </w:r>
      <w:r>
        <w:rPr>
          <w:rFonts w:ascii="Times New Roman" w:hAnsi="Times New Roman" w:cs="Times New Roman"/>
          <w:noProof/>
          <w:sz w:val="18"/>
          <w:szCs w:val="18"/>
        </w:rPr>
        <w:tab/>
        <w:t xml:space="preserve">Hasan </w:t>
      </w:r>
      <w:r w:rsidR="008C4E6E" w:rsidRPr="008C4E6E">
        <w:rPr>
          <w:rFonts w:ascii="Times New Roman" w:hAnsi="Times New Roman" w:cs="Times New Roman"/>
          <w:noProof/>
          <w:sz w:val="18"/>
          <w:szCs w:val="18"/>
        </w:rPr>
        <w:t>AAl.</w:t>
      </w:r>
      <w:r>
        <w:rPr>
          <w:rFonts w:ascii="Times New Roman" w:hAnsi="Times New Roman" w:cs="Times New Roman"/>
          <w:noProof/>
          <w:sz w:val="18"/>
          <w:szCs w:val="18"/>
        </w:rPr>
        <w:t xml:space="preserve"> </w:t>
      </w:r>
      <w:r w:rsidR="008C4E6E" w:rsidRPr="008C4E6E">
        <w:rPr>
          <w:rFonts w:ascii="Times New Roman" w:hAnsi="Times New Roman" w:cs="Times New Roman"/>
          <w:iCs/>
          <w:noProof/>
          <w:sz w:val="18"/>
          <w:szCs w:val="18"/>
        </w:rPr>
        <w:t>Design and Simulation of a Novel Dual-Band Microstrip Antenna for LTE-3 and LTE-7 Bands</w:t>
      </w:r>
      <w:r w:rsidR="008C4E6E" w:rsidRPr="008C4E6E">
        <w:rPr>
          <w:rFonts w:ascii="Times New Roman" w:hAnsi="Times New Roman" w:cs="Times New Roman"/>
          <w:noProof/>
          <w:sz w:val="18"/>
          <w:szCs w:val="18"/>
        </w:rPr>
        <w:t xml:space="preserve">. </w:t>
      </w:r>
      <w:r>
        <w:rPr>
          <w:rFonts w:ascii="Times New Roman" w:hAnsi="Times New Roman" w:cs="Times New Roman"/>
          <w:noProof/>
          <w:sz w:val="18"/>
          <w:szCs w:val="18"/>
        </w:rPr>
        <w:t>2017;</w:t>
      </w:r>
      <w:r w:rsidR="008C4E6E" w:rsidRPr="008C4E6E">
        <w:rPr>
          <w:rFonts w:ascii="Times New Roman" w:hAnsi="Times New Roman" w:cs="Times New Roman"/>
          <w:iCs/>
          <w:noProof/>
          <w:sz w:val="18"/>
          <w:szCs w:val="18"/>
        </w:rPr>
        <w:t>8</w:t>
      </w:r>
      <w:r>
        <w:rPr>
          <w:rFonts w:ascii="Times New Roman" w:hAnsi="Times New Roman" w:cs="Times New Roman"/>
          <w:iCs/>
          <w:noProof/>
          <w:sz w:val="18"/>
          <w:szCs w:val="18"/>
        </w:rPr>
        <w:t>:</w:t>
      </w:r>
      <w:r w:rsidR="008C4E6E" w:rsidRPr="008C4E6E">
        <w:rPr>
          <w:rFonts w:ascii="Times New Roman" w:hAnsi="Times New Roman" w:cs="Times New Roman"/>
          <w:noProof/>
          <w:sz w:val="18"/>
          <w:szCs w:val="18"/>
        </w:rPr>
        <w:t>223–228.</w:t>
      </w:r>
    </w:p>
    <w:p w14:paraId="73DCA96D" w14:textId="77777777" w:rsidR="008C4E6E" w:rsidRPr="008C4E6E" w:rsidRDefault="008C4E6E" w:rsidP="008C4E6E">
      <w:pPr>
        <w:spacing w:line="285" w:lineRule="auto"/>
        <w:ind w:left="450" w:hanging="450"/>
        <w:jc w:val="both"/>
        <w:rPr>
          <w:rFonts w:ascii="Times New Roman" w:eastAsia="Arial" w:hAnsi="Times New Roman" w:cs="Times New Roman"/>
          <w:sz w:val="18"/>
          <w:szCs w:val="18"/>
        </w:rPr>
      </w:pPr>
      <w:r w:rsidRPr="008C4E6E">
        <w:rPr>
          <w:rFonts w:ascii="Times New Roman" w:hAnsi="Times New Roman" w:cs="Times New Roman"/>
          <w:sz w:val="18"/>
          <w:szCs w:val="18"/>
        </w:rPr>
        <w:t>[22]</w:t>
      </w:r>
      <w:r w:rsidRPr="008C4E6E">
        <w:rPr>
          <w:rFonts w:ascii="Times New Roman" w:hAnsi="Times New Roman" w:cs="Times New Roman"/>
          <w:sz w:val="18"/>
          <w:szCs w:val="18"/>
        </w:rPr>
        <w:tab/>
        <w:t>Kaur K, Sivia JS</w:t>
      </w:r>
      <w:r w:rsidR="00E168C6">
        <w:rPr>
          <w:rFonts w:ascii="Times New Roman" w:hAnsi="Times New Roman" w:cs="Times New Roman"/>
          <w:sz w:val="18"/>
          <w:szCs w:val="18"/>
        </w:rPr>
        <w:t xml:space="preserve">, </w:t>
      </w:r>
      <w:r w:rsidRPr="008C4E6E">
        <w:rPr>
          <w:rFonts w:ascii="Times New Roman" w:hAnsi="Times New Roman" w:cs="Times New Roman"/>
          <w:sz w:val="18"/>
          <w:szCs w:val="18"/>
        </w:rPr>
        <w:t>Gupta D.</w:t>
      </w:r>
      <w:r w:rsidRPr="008C4E6E">
        <w:rPr>
          <w:rFonts w:ascii="Times New Roman" w:hAnsi="Times New Roman" w:cs="Times New Roman"/>
          <w:sz w:val="18"/>
          <w:szCs w:val="18"/>
        </w:rPr>
        <w:tab/>
      </w:r>
      <w:r w:rsidRPr="008C4E6E">
        <w:rPr>
          <w:rFonts w:ascii="Times New Roman" w:eastAsia="Times New Roman" w:hAnsi="Times New Roman" w:cs="Times New Roman"/>
          <w:sz w:val="18"/>
          <w:szCs w:val="18"/>
        </w:rPr>
        <w:t xml:space="preserve">Microstrip Patch Antenna with Defected Ground for L, S and C Band Applications. </w:t>
      </w:r>
      <w:bookmarkStart w:id="2" w:name="page1"/>
      <w:bookmarkEnd w:id="2"/>
      <w:r w:rsidRPr="008C4E6E">
        <w:rPr>
          <w:rFonts w:ascii="Times New Roman" w:eastAsia="Arial" w:hAnsi="Times New Roman" w:cs="Times New Roman"/>
          <w:sz w:val="18"/>
          <w:szCs w:val="18"/>
        </w:rPr>
        <w:t xml:space="preserve">International Journal of Computer Science and Information Security (IJCSIS), </w:t>
      </w:r>
      <w:r w:rsidR="001D76F0">
        <w:rPr>
          <w:rFonts w:ascii="Times New Roman" w:hAnsi="Times New Roman" w:cs="Times New Roman"/>
          <w:sz w:val="18"/>
          <w:szCs w:val="18"/>
        </w:rPr>
        <w:t>2017;</w:t>
      </w:r>
      <w:r w:rsidRPr="008C4E6E">
        <w:rPr>
          <w:rFonts w:ascii="Times New Roman" w:eastAsia="Arial" w:hAnsi="Times New Roman" w:cs="Times New Roman"/>
          <w:sz w:val="18"/>
          <w:szCs w:val="18"/>
        </w:rPr>
        <w:t>15</w:t>
      </w:r>
      <w:r w:rsidR="001D76F0">
        <w:rPr>
          <w:rFonts w:ascii="Times New Roman" w:eastAsia="Arial" w:hAnsi="Times New Roman" w:cs="Times New Roman"/>
          <w:sz w:val="18"/>
          <w:szCs w:val="18"/>
        </w:rPr>
        <w:t>:</w:t>
      </w:r>
      <w:r w:rsidRPr="008C4E6E">
        <w:rPr>
          <w:rFonts w:ascii="Times New Roman" w:eastAsia="Arial" w:hAnsi="Times New Roman" w:cs="Times New Roman"/>
          <w:sz w:val="18"/>
          <w:szCs w:val="18"/>
        </w:rPr>
        <w:t>172-179</w:t>
      </w:r>
    </w:p>
    <w:p w14:paraId="735CB3FB"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[23]</w:t>
      </w:r>
      <w:r w:rsidRPr="008C4E6E">
        <w:rPr>
          <w:rFonts w:ascii="Times New Roman" w:hAnsi="Times New Roman" w:cs="Times New Roman"/>
          <w:noProof/>
          <w:sz w:val="18"/>
          <w:szCs w:val="18"/>
        </w:rPr>
        <w:tab/>
        <w:t>Chakradhar</w:t>
      </w:r>
      <w:r w:rsidR="001D76F0">
        <w:rPr>
          <w:rFonts w:ascii="Times New Roman" w:hAnsi="Times New Roman" w:cs="Times New Roman"/>
          <w:noProof/>
          <w:sz w:val="18"/>
          <w:szCs w:val="18"/>
        </w:rPr>
        <w:t xml:space="preserve"> </w:t>
      </w:r>
      <w:r w:rsidRPr="008C4E6E">
        <w:rPr>
          <w:rFonts w:ascii="Times New Roman" w:hAnsi="Times New Roman" w:cs="Times New Roman"/>
          <w:noProof/>
          <w:sz w:val="18"/>
          <w:szCs w:val="18"/>
        </w:rPr>
        <w:t>KS, Rao PM, Rao B</w:t>
      </w:r>
      <w:r w:rsidR="001D76F0">
        <w:rPr>
          <w:rFonts w:ascii="Times New Roman" w:hAnsi="Times New Roman" w:cs="Times New Roman"/>
          <w:noProof/>
          <w:sz w:val="18"/>
          <w:szCs w:val="18"/>
        </w:rPr>
        <w:t>R.</w:t>
      </w:r>
      <w:r w:rsidR="001D76F0">
        <w:rPr>
          <w:rFonts w:ascii="Times New Roman" w:hAnsi="Times New Roman" w:cs="Times New Roman"/>
          <w:noProof/>
          <w:sz w:val="18"/>
          <w:szCs w:val="18"/>
        </w:rPr>
        <w:tab/>
      </w:r>
      <w:r w:rsidRPr="008C4E6E">
        <w:rPr>
          <w:rFonts w:ascii="Times New Roman" w:hAnsi="Times New Roman" w:cs="Times New Roman"/>
          <w:noProof/>
          <w:sz w:val="18"/>
          <w:szCs w:val="18"/>
        </w:rPr>
        <w:t xml:space="preserve">Design of a Compact Dumbbell Shape Microstrip Patch Antenna for UWB Applications. </w:t>
      </w:r>
      <w:r w:rsidRPr="008C4E6E">
        <w:rPr>
          <w:rFonts w:ascii="Times New Roman" w:hAnsi="Times New Roman" w:cs="Times New Roman"/>
          <w:iCs/>
          <w:noProof/>
          <w:sz w:val="18"/>
          <w:szCs w:val="18"/>
        </w:rPr>
        <w:t>IEEE International Conference on Power, Control, Signals and Instrumentation Engineering, ICPCSI 2017</w:t>
      </w:r>
      <w:r w:rsidRPr="008C4E6E">
        <w:rPr>
          <w:rFonts w:ascii="Times New Roman" w:hAnsi="Times New Roman" w:cs="Times New Roman"/>
          <w:noProof/>
          <w:sz w:val="18"/>
          <w:szCs w:val="18"/>
        </w:rPr>
        <w:t xml:space="preserve">,  </w:t>
      </w:r>
      <w:hyperlink r:id="rId28" w:history="1">
        <w:r w:rsidRPr="008C4E6E">
          <w:rPr>
            <w:rStyle w:val="Hyperlink"/>
            <w:rFonts w:ascii="Times New Roman" w:hAnsi="Times New Roman" w:cs="Times New Roman"/>
            <w:noProof/>
            <w:sz w:val="18"/>
            <w:szCs w:val="18"/>
          </w:rPr>
          <w:t>https://doi.org/10.1109/ICPCSI.2017.8392242</w:t>
        </w:r>
      </w:hyperlink>
      <w:r w:rsidR="001D76F0">
        <w:rPr>
          <w:rStyle w:val="Hyperlink"/>
          <w:rFonts w:ascii="Times New Roman" w:hAnsi="Times New Roman" w:cs="Times New Roman"/>
          <w:noProof/>
          <w:sz w:val="18"/>
          <w:szCs w:val="18"/>
        </w:rPr>
        <w:t xml:space="preserve">, </w:t>
      </w:r>
      <w:r w:rsidR="001D76F0" w:rsidRPr="008C4E6E">
        <w:rPr>
          <w:rFonts w:ascii="Times New Roman" w:hAnsi="Times New Roman" w:cs="Times New Roman"/>
          <w:noProof/>
          <w:sz w:val="18"/>
          <w:szCs w:val="18"/>
        </w:rPr>
        <w:t>2018.</w:t>
      </w:r>
    </w:p>
    <w:p w14:paraId="467187EA"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[24]</w:t>
      </w:r>
      <w:r w:rsidRPr="008C4E6E">
        <w:rPr>
          <w:rFonts w:ascii="Times New Roman" w:hAnsi="Times New Roman" w:cs="Times New Roman"/>
          <w:noProof/>
          <w:sz w:val="18"/>
          <w:szCs w:val="18"/>
        </w:rPr>
        <w:tab/>
        <w:t>Bisht S, Saini S, Prakash V</w:t>
      </w:r>
      <w:r w:rsidR="001D76F0">
        <w:rPr>
          <w:rFonts w:ascii="Times New Roman" w:hAnsi="Times New Roman" w:cs="Times New Roman"/>
          <w:noProof/>
          <w:sz w:val="18"/>
          <w:szCs w:val="18"/>
        </w:rPr>
        <w:t>,</w:t>
      </w:r>
      <w:r w:rsidRPr="008C4E6E">
        <w:rPr>
          <w:rFonts w:ascii="Times New Roman" w:hAnsi="Times New Roman" w:cs="Times New Roman"/>
          <w:noProof/>
          <w:sz w:val="18"/>
          <w:szCs w:val="18"/>
        </w:rPr>
        <w:t xml:space="preserve"> Nautiyal B. Study the Various Feeding Techniques of Microstip Antenna using Design and Simulation using CST Microwave Studio. International Journal of Emerging Technology and Advanced Engineering, </w:t>
      </w:r>
      <w:r w:rsidR="001D76F0">
        <w:rPr>
          <w:rFonts w:ascii="Times New Roman" w:hAnsi="Times New Roman" w:cs="Times New Roman"/>
          <w:noProof/>
          <w:sz w:val="18"/>
          <w:szCs w:val="18"/>
        </w:rPr>
        <w:t>2014;</w:t>
      </w:r>
      <w:r w:rsidRPr="008C4E6E">
        <w:rPr>
          <w:rFonts w:ascii="Times New Roman" w:hAnsi="Times New Roman" w:cs="Times New Roman"/>
          <w:noProof/>
          <w:sz w:val="18"/>
          <w:szCs w:val="18"/>
        </w:rPr>
        <w:t>2</w:t>
      </w:r>
      <w:r w:rsidR="001D76F0">
        <w:rPr>
          <w:rFonts w:ascii="Times New Roman" w:hAnsi="Times New Roman" w:cs="Times New Roman"/>
          <w:noProof/>
          <w:sz w:val="18"/>
          <w:szCs w:val="18"/>
        </w:rPr>
        <w:t>:</w:t>
      </w:r>
      <w:r w:rsidRPr="008C4E6E">
        <w:rPr>
          <w:rFonts w:ascii="Times New Roman" w:hAnsi="Times New Roman" w:cs="Times New Roman"/>
          <w:noProof/>
          <w:sz w:val="18"/>
          <w:szCs w:val="18"/>
        </w:rPr>
        <w:t>318-324</w:t>
      </w:r>
      <w:r w:rsidR="001D76F0">
        <w:rPr>
          <w:rFonts w:ascii="Times New Roman" w:hAnsi="Times New Roman" w:cs="Times New Roman"/>
          <w:noProof/>
          <w:sz w:val="18"/>
          <w:szCs w:val="18"/>
        </w:rPr>
        <w:t>.</w:t>
      </w:r>
    </w:p>
    <w:p w14:paraId="0C77ECDC"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[25]</w:t>
      </w:r>
      <w:r w:rsidRPr="008C4E6E">
        <w:rPr>
          <w:rFonts w:ascii="Times New Roman" w:hAnsi="Times New Roman" w:cs="Times New Roman"/>
          <w:noProof/>
          <w:sz w:val="18"/>
          <w:szCs w:val="18"/>
        </w:rPr>
        <w:tab/>
        <w:t>Khandelwal</w:t>
      </w:r>
      <w:r w:rsidR="001D76F0">
        <w:rPr>
          <w:rFonts w:ascii="Times New Roman" w:hAnsi="Times New Roman" w:cs="Times New Roman"/>
          <w:noProof/>
          <w:sz w:val="18"/>
          <w:szCs w:val="18"/>
        </w:rPr>
        <w:t xml:space="preserve"> </w:t>
      </w:r>
      <w:r w:rsidRPr="008C4E6E">
        <w:rPr>
          <w:rFonts w:ascii="Times New Roman" w:hAnsi="Times New Roman" w:cs="Times New Roman"/>
          <w:noProof/>
          <w:sz w:val="18"/>
          <w:szCs w:val="18"/>
        </w:rPr>
        <w:t>MK, Kanaujia BK,</w:t>
      </w:r>
      <w:r w:rsidR="001D76F0">
        <w:rPr>
          <w:rFonts w:ascii="Times New Roman" w:hAnsi="Times New Roman" w:cs="Times New Roman"/>
          <w:noProof/>
          <w:sz w:val="18"/>
          <w:szCs w:val="18"/>
        </w:rPr>
        <w:t xml:space="preserve"> </w:t>
      </w:r>
      <w:r w:rsidRPr="008C4E6E">
        <w:rPr>
          <w:rFonts w:ascii="Times New Roman" w:hAnsi="Times New Roman" w:cs="Times New Roman"/>
          <w:noProof/>
          <w:sz w:val="18"/>
          <w:szCs w:val="18"/>
        </w:rPr>
        <w:t>Kumar</w:t>
      </w:r>
      <w:r w:rsidR="001D76F0">
        <w:rPr>
          <w:rFonts w:ascii="Times New Roman" w:hAnsi="Times New Roman" w:cs="Times New Roman"/>
          <w:noProof/>
          <w:sz w:val="18"/>
          <w:szCs w:val="18"/>
        </w:rPr>
        <w:t xml:space="preserve"> </w:t>
      </w:r>
      <w:r w:rsidRPr="008C4E6E">
        <w:rPr>
          <w:rFonts w:ascii="Times New Roman" w:hAnsi="Times New Roman" w:cs="Times New Roman"/>
          <w:noProof/>
          <w:sz w:val="18"/>
          <w:szCs w:val="18"/>
        </w:rPr>
        <w:t xml:space="preserve">S. Defected Ground Structure : Fundamentals Analysis and Applications in Modern Wireless Trends. </w:t>
      </w:r>
      <w:r w:rsidRPr="008C4E6E">
        <w:rPr>
          <w:rFonts w:ascii="Times New Roman" w:hAnsi="Times New Roman" w:cs="Times New Roman"/>
          <w:iCs/>
          <w:noProof/>
          <w:sz w:val="18"/>
          <w:szCs w:val="18"/>
        </w:rPr>
        <w:t>International Journal of Antennas and Propagation</w:t>
      </w:r>
      <w:r w:rsidRPr="008C4E6E">
        <w:rPr>
          <w:rFonts w:ascii="Times New Roman" w:hAnsi="Times New Roman" w:cs="Times New Roman"/>
          <w:noProof/>
          <w:sz w:val="18"/>
          <w:szCs w:val="18"/>
        </w:rPr>
        <w:t xml:space="preserve">, </w:t>
      </w:r>
      <w:r w:rsidRPr="008C4E6E">
        <w:rPr>
          <w:rFonts w:ascii="Times New Roman" w:hAnsi="Times New Roman" w:cs="Times New Roman"/>
          <w:iCs/>
          <w:noProof/>
          <w:sz w:val="18"/>
          <w:szCs w:val="18"/>
        </w:rPr>
        <w:t>2017</w:t>
      </w:r>
      <w:r w:rsidR="001D76F0">
        <w:rPr>
          <w:rFonts w:ascii="Times New Roman" w:hAnsi="Times New Roman" w:cs="Times New Roman"/>
          <w:iCs/>
          <w:noProof/>
          <w:sz w:val="18"/>
          <w:szCs w:val="18"/>
        </w:rPr>
        <w:t>;</w:t>
      </w:r>
      <w:r w:rsidRPr="008C4E6E">
        <w:rPr>
          <w:rFonts w:ascii="Times New Roman" w:hAnsi="Times New Roman" w:cs="Times New Roman"/>
          <w:noProof/>
          <w:sz w:val="18"/>
          <w:szCs w:val="18"/>
        </w:rPr>
        <w:t>1–22.</w:t>
      </w:r>
    </w:p>
    <w:p w14:paraId="6FC66705"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[26]</w:t>
      </w:r>
      <w:r w:rsidRPr="008C4E6E">
        <w:rPr>
          <w:rFonts w:ascii="Times New Roman" w:hAnsi="Times New Roman" w:cs="Times New Roman"/>
          <w:noProof/>
          <w:sz w:val="18"/>
          <w:szCs w:val="18"/>
        </w:rPr>
        <w:tab/>
        <w:t>Olawoye TO, Kumar</w:t>
      </w:r>
      <w:r w:rsidR="001D76F0">
        <w:rPr>
          <w:rFonts w:ascii="Times New Roman" w:hAnsi="Times New Roman" w:cs="Times New Roman"/>
          <w:noProof/>
          <w:sz w:val="18"/>
          <w:szCs w:val="18"/>
        </w:rPr>
        <w:t xml:space="preserve"> P.</w:t>
      </w:r>
      <w:r w:rsidR="001D76F0">
        <w:rPr>
          <w:rFonts w:ascii="Times New Roman" w:hAnsi="Times New Roman" w:cs="Times New Roman"/>
          <w:noProof/>
          <w:sz w:val="18"/>
          <w:szCs w:val="18"/>
        </w:rPr>
        <w:tab/>
      </w:r>
      <w:r w:rsidRPr="008C4E6E">
        <w:rPr>
          <w:rFonts w:ascii="Times New Roman" w:hAnsi="Times New Roman" w:cs="Times New Roman"/>
          <w:noProof/>
          <w:sz w:val="18"/>
          <w:szCs w:val="18"/>
        </w:rPr>
        <w:t xml:space="preserve">A High Gain Microstrip Patch Antenna with Slotted Ground Plane for Sub- 5G Communications. </w:t>
      </w:r>
      <w:r w:rsidRPr="008C4E6E">
        <w:rPr>
          <w:rFonts w:ascii="Times New Roman" w:hAnsi="Times New Roman" w:cs="Times New Roman"/>
          <w:iCs/>
          <w:noProof/>
          <w:sz w:val="18"/>
          <w:szCs w:val="18"/>
        </w:rPr>
        <w:t>3rd International IEEE Conference on Artificial Intelligence, Big Data, Computing and Data Communication Systems (IcABCD)</w:t>
      </w:r>
      <w:r w:rsidR="001D76F0">
        <w:rPr>
          <w:rFonts w:ascii="Times New Roman" w:hAnsi="Times New Roman" w:cs="Times New Roman"/>
          <w:noProof/>
          <w:sz w:val="18"/>
          <w:szCs w:val="18"/>
        </w:rPr>
        <w:t>, 2020</w:t>
      </w:r>
      <w:r w:rsidRPr="008C4E6E">
        <w:rPr>
          <w:rFonts w:ascii="Times New Roman" w:hAnsi="Times New Roman" w:cs="Times New Roman"/>
          <w:noProof/>
          <w:sz w:val="18"/>
          <w:szCs w:val="18"/>
        </w:rPr>
        <w:t>.</w:t>
      </w:r>
    </w:p>
    <w:p w14:paraId="296B2660"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[27]</w:t>
      </w:r>
      <w:r w:rsidRPr="008C4E6E">
        <w:rPr>
          <w:rFonts w:ascii="Times New Roman" w:hAnsi="Times New Roman" w:cs="Times New Roman"/>
          <w:noProof/>
          <w:sz w:val="18"/>
          <w:szCs w:val="18"/>
        </w:rPr>
        <w:tab/>
        <w:t>Al-Dwa</w:t>
      </w:r>
      <w:r w:rsidR="001D76F0">
        <w:rPr>
          <w:rFonts w:ascii="Times New Roman" w:hAnsi="Times New Roman" w:cs="Times New Roman"/>
          <w:noProof/>
          <w:sz w:val="18"/>
          <w:szCs w:val="18"/>
        </w:rPr>
        <w:t xml:space="preserve">iri </w:t>
      </w:r>
      <w:r w:rsidRPr="008C4E6E">
        <w:rPr>
          <w:rFonts w:ascii="Times New Roman" w:hAnsi="Times New Roman" w:cs="Times New Roman"/>
          <w:noProof/>
          <w:sz w:val="18"/>
          <w:szCs w:val="18"/>
        </w:rPr>
        <w:t xml:space="preserve">MO, Hendi AY, Soliman MS, Nisirat MA. Design of a Compact Ultra-Wideband Antenna for Super-Wideband Technology. </w:t>
      </w:r>
      <w:r w:rsidRPr="008C4E6E">
        <w:rPr>
          <w:rFonts w:ascii="Times New Roman" w:hAnsi="Times New Roman" w:cs="Times New Roman"/>
          <w:iCs/>
          <w:noProof/>
          <w:sz w:val="18"/>
          <w:szCs w:val="18"/>
        </w:rPr>
        <w:t>2019 13th European Conference on Antennas and Propagation (EuCAP)</w:t>
      </w:r>
      <w:r w:rsidRPr="008C4E6E">
        <w:rPr>
          <w:rFonts w:ascii="Times New Roman" w:hAnsi="Times New Roman" w:cs="Times New Roman"/>
          <w:noProof/>
          <w:sz w:val="18"/>
          <w:szCs w:val="18"/>
        </w:rPr>
        <w:t xml:space="preserve">, </w:t>
      </w:r>
      <w:r w:rsidR="0066726B">
        <w:rPr>
          <w:rFonts w:ascii="Times New Roman" w:hAnsi="Times New Roman" w:cs="Times New Roman"/>
          <w:noProof/>
          <w:sz w:val="18"/>
          <w:szCs w:val="18"/>
        </w:rPr>
        <w:t>2019</w:t>
      </w:r>
      <w:r w:rsidR="0066726B" w:rsidRPr="008C4E6E">
        <w:rPr>
          <w:rFonts w:ascii="Times New Roman" w:hAnsi="Times New Roman" w:cs="Times New Roman"/>
          <w:noProof/>
          <w:sz w:val="18"/>
          <w:szCs w:val="18"/>
        </w:rPr>
        <w:t>.</w:t>
      </w:r>
    </w:p>
    <w:p w14:paraId="0EABF896"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[28]</w:t>
      </w:r>
      <w:r w:rsidRPr="008C4E6E">
        <w:rPr>
          <w:rFonts w:ascii="Times New Roman" w:hAnsi="Times New Roman" w:cs="Times New Roman"/>
          <w:noProof/>
          <w:sz w:val="18"/>
          <w:szCs w:val="18"/>
        </w:rPr>
        <w:tab/>
        <w:t xml:space="preserve">Gangwar SP, Gangwar K, Kumar A. A Compact Microstrip Patch Antenna with Five Circular Slots for Wideband Applications. </w:t>
      </w:r>
      <w:r w:rsidRPr="008C4E6E">
        <w:rPr>
          <w:rFonts w:ascii="Times New Roman" w:hAnsi="Times New Roman" w:cs="Times New Roman"/>
          <w:iCs/>
          <w:noProof/>
          <w:sz w:val="18"/>
          <w:szCs w:val="18"/>
        </w:rPr>
        <w:t>2018 3rd International Conference on Microwave and Photonics, ICMAP 2018</w:t>
      </w:r>
      <w:r w:rsidRPr="008C4E6E">
        <w:rPr>
          <w:rFonts w:ascii="Times New Roman" w:hAnsi="Times New Roman" w:cs="Times New Roman"/>
          <w:noProof/>
          <w:sz w:val="18"/>
          <w:szCs w:val="18"/>
        </w:rPr>
        <w:t xml:space="preserve">,  </w:t>
      </w:r>
      <w:hyperlink r:id="rId29" w:history="1">
        <w:r w:rsidR="0066726B" w:rsidRPr="00FD0CBB">
          <w:rPr>
            <w:rStyle w:val="Hyperlink"/>
            <w:rFonts w:ascii="Times New Roman" w:hAnsi="Times New Roman" w:cs="Times New Roman"/>
            <w:noProof/>
            <w:sz w:val="18"/>
            <w:szCs w:val="18"/>
          </w:rPr>
          <w:t>https://doi.org/10.1109/ICMAP.2018.8354507</w:t>
        </w:r>
      </w:hyperlink>
      <w:r w:rsidR="0066726B">
        <w:rPr>
          <w:rFonts w:ascii="Times New Roman" w:hAnsi="Times New Roman" w:cs="Times New Roman"/>
          <w:noProof/>
          <w:sz w:val="18"/>
          <w:szCs w:val="18"/>
        </w:rPr>
        <w:t>, 2018</w:t>
      </w:r>
      <w:r w:rsidR="0066726B" w:rsidRPr="008C4E6E">
        <w:rPr>
          <w:rFonts w:ascii="Times New Roman" w:hAnsi="Times New Roman" w:cs="Times New Roman"/>
          <w:noProof/>
          <w:sz w:val="18"/>
          <w:szCs w:val="18"/>
        </w:rPr>
        <w:t>.</w:t>
      </w:r>
    </w:p>
    <w:p w14:paraId="766C3F72"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[29]</w:t>
      </w:r>
      <w:r w:rsidRPr="008C4E6E">
        <w:rPr>
          <w:rFonts w:ascii="Times New Roman" w:hAnsi="Times New Roman" w:cs="Times New Roman"/>
          <w:noProof/>
          <w:sz w:val="18"/>
          <w:szCs w:val="18"/>
        </w:rPr>
        <w:tab/>
        <w:t>Liu J, Esselle KP, Zhong</w:t>
      </w:r>
      <w:r w:rsidR="0066726B">
        <w:rPr>
          <w:rFonts w:ascii="Times New Roman" w:hAnsi="Times New Roman" w:cs="Times New Roman"/>
          <w:noProof/>
          <w:sz w:val="18"/>
          <w:szCs w:val="18"/>
        </w:rPr>
        <w:t xml:space="preserve"> S.</w:t>
      </w:r>
      <w:r w:rsidR="0066726B">
        <w:rPr>
          <w:rFonts w:ascii="Times New Roman" w:hAnsi="Times New Roman" w:cs="Times New Roman"/>
          <w:noProof/>
          <w:sz w:val="18"/>
          <w:szCs w:val="18"/>
        </w:rPr>
        <w:tab/>
      </w:r>
      <w:r w:rsidRPr="008C4E6E">
        <w:rPr>
          <w:rFonts w:ascii="Times New Roman" w:hAnsi="Times New Roman" w:cs="Times New Roman"/>
          <w:noProof/>
          <w:sz w:val="18"/>
          <w:szCs w:val="18"/>
        </w:rPr>
        <w:t xml:space="preserve">An Extremely Wideband Rectangular Monopole Antenna with a Modified Microstrip Feed. </w:t>
      </w:r>
      <w:r w:rsidRPr="008C4E6E">
        <w:rPr>
          <w:rFonts w:ascii="Times New Roman" w:hAnsi="Times New Roman" w:cs="Times New Roman"/>
          <w:iCs/>
          <w:noProof/>
          <w:sz w:val="18"/>
          <w:szCs w:val="18"/>
        </w:rPr>
        <w:t>Proceedings of the Fourth European Conference on Antennas and Propagation</w:t>
      </w:r>
      <w:r w:rsidR="0066726B">
        <w:rPr>
          <w:rFonts w:ascii="Times New Roman" w:hAnsi="Times New Roman" w:cs="Times New Roman"/>
          <w:noProof/>
          <w:sz w:val="18"/>
          <w:szCs w:val="18"/>
        </w:rPr>
        <w:t>, 2010</w:t>
      </w:r>
      <w:r w:rsidR="0066726B" w:rsidRPr="008C4E6E">
        <w:rPr>
          <w:rFonts w:ascii="Times New Roman" w:hAnsi="Times New Roman" w:cs="Times New Roman"/>
          <w:noProof/>
          <w:sz w:val="18"/>
          <w:szCs w:val="18"/>
        </w:rPr>
        <w:t>.</w:t>
      </w:r>
    </w:p>
    <w:p w14:paraId="31CAF805" w14:textId="77777777" w:rsidR="008C4E6E" w:rsidRPr="008C4E6E" w:rsidRDefault="008C4E6E" w:rsidP="008C4E6E">
      <w:pPr>
        <w:ind w:left="450" w:hanging="450"/>
        <w:jc w:val="both"/>
        <w:rPr>
          <w:rFonts w:ascii="Times New Roman" w:hAnsi="Times New Roman" w:cs="Times New Roman"/>
          <w:bCs/>
          <w:sz w:val="18"/>
          <w:szCs w:val="18"/>
          <w:lang w:val="en-GB"/>
        </w:rPr>
      </w:pPr>
      <w:r w:rsidRPr="008C4E6E">
        <w:rPr>
          <w:rFonts w:ascii="Times New Roman" w:hAnsi="Times New Roman" w:cs="Times New Roman"/>
          <w:noProof/>
          <w:sz w:val="18"/>
          <w:szCs w:val="18"/>
        </w:rPr>
        <w:t>[30]</w:t>
      </w:r>
      <w:r w:rsidRPr="008C4E6E">
        <w:rPr>
          <w:rFonts w:ascii="Times New Roman" w:hAnsi="Times New Roman" w:cs="Times New Roman"/>
          <w:noProof/>
          <w:sz w:val="18"/>
          <w:szCs w:val="18"/>
        </w:rPr>
        <w:tab/>
        <w:t>Xu KD, Xu H, Liu Y, Li J, Liu QH.</w:t>
      </w:r>
      <w:r w:rsidR="0066726B">
        <w:rPr>
          <w:rFonts w:ascii="Times New Roman" w:hAnsi="Times New Roman" w:cs="Times New Roman"/>
          <w:noProof/>
          <w:sz w:val="18"/>
          <w:szCs w:val="18"/>
        </w:rPr>
        <w:tab/>
      </w:r>
      <w:r w:rsidRPr="008C4E6E">
        <w:rPr>
          <w:rFonts w:ascii="Times New Roman" w:hAnsi="Times New Roman" w:cs="Times New Roman"/>
          <w:noProof/>
          <w:sz w:val="18"/>
          <w:szCs w:val="18"/>
        </w:rPr>
        <w:t xml:space="preserve">Microstrip Patch Antennas with Multiple Parasitic Patches and Shorting Vias for Bandwidth Enhancement. </w:t>
      </w:r>
      <w:r w:rsidRPr="008C4E6E">
        <w:rPr>
          <w:rFonts w:ascii="Times New Roman" w:hAnsi="Times New Roman" w:cs="Times New Roman"/>
          <w:iCs/>
          <w:noProof/>
          <w:sz w:val="18"/>
          <w:szCs w:val="18"/>
        </w:rPr>
        <w:t>IEEE Access</w:t>
      </w:r>
      <w:r w:rsidRPr="008C4E6E">
        <w:rPr>
          <w:rFonts w:ascii="Times New Roman" w:hAnsi="Times New Roman" w:cs="Times New Roman"/>
          <w:noProof/>
          <w:sz w:val="18"/>
          <w:szCs w:val="18"/>
        </w:rPr>
        <w:t xml:space="preserve">,  </w:t>
      </w:r>
      <w:hyperlink r:id="rId30" w:history="1">
        <w:r w:rsidRPr="008C4E6E">
          <w:rPr>
            <w:rStyle w:val="Hyperlink"/>
            <w:rFonts w:ascii="Times New Roman" w:hAnsi="Times New Roman" w:cs="Times New Roman"/>
            <w:noProof/>
            <w:sz w:val="18"/>
            <w:szCs w:val="18"/>
          </w:rPr>
          <w:t>https://doi.org/10.1109/ACCESS.2018.2794962</w:t>
        </w:r>
      </w:hyperlink>
      <w:r w:rsidR="0066726B">
        <w:rPr>
          <w:rStyle w:val="Hyperlink"/>
          <w:rFonts w:ascii="Times New Roman" w:hAnsi="Times New Roman" w:cs="Times New Roman"/>
          <w:noProof/>
          <w:sz w:val="18"/>
          <w:szCs w:val="18"/>
        </w:rPr>
        <w:t>,</w:t>
      </w:r>
      <w:r w:rsidR="0066726B" w:rsidRPr="0066726B">
        <w:rPr>
          <w:rStyle w:val="Hyperlink"/>
          <w:rFonts w:ascii="Times New Roman" w:hAnsi="Times New Roman" w:cs="Times New Roman"/>
          <w:noProof/>
          <w:sz w:val="18"/>
          <w:szCs w:val="18"/>
          <w:u w:val="none"/>
        </w:rPr>
        <w:t xml:space="preserve"> </w:t>
      </w:r>
      <w:r w:rsidR="0066726B" w:rsidRPr="008C4E6E">
        <w:rPr>
          <w:rFonts w:ascii="Times New Roman" w:hAnsi="Times New Roman" w:cs="Times New Roman"/>
          <w:noProof/>
          <w:sz w:val="18"/>
          <w:szCs w:val="18"/>
        </w:rPr>
        <w:t>201</w:t>
      </w:r>
      <w:r w:rsidR="0066726B">
        <w:rPr>
          <w:rFonts w:ascii="Times New Roman" w:hAnsi="Times New Roman" w:cs="Times New Roman"/>
          <w:noProof/>
          <w:sz w:val="18"/>
          <w:szCs w:val="18"/>
        </w:rPr>
        <w:t>8</w:t>
      </w:r>
      <w:r w:rsidR="0066726B" w:rsidRPr="008C4E6E">
        <w:rPr>
          <w:rFonts w:ascii="Times New Roman" w:hAnsi="Times New Roman" w:cs="Times New Roman"/>
          <w:noProof/>
          <w:sz w:val="18"/>
          <w:szCs w:val="18"/>
        </w:rPr>
        <w:t>.</w:t>
      </w:r>
      <w:r w:rsidRPr="008C4E6E">
        <w:rPr>
          <w:rFonts w:ascii="Times New Roman" w:hAnsi="Times New Roman" w:cs="Times New Roman"/>
          <w:bCs/>
          <w:sz w:val="18"/>
          <w:szCs w:val="18"/>
          <w:lang w:val="en-GB"/>
        </w:rPr>
        <w:t xml:space="preserve"> </w:t>
      </w:r>
    </w:p>
    <w:p w14:paraId="5299982E" w14:textId="77777777" w:rsidR="008C4E6E" w:rsidRPr="008C4E6E" w:rsidRDefault="008C4E6E" w:rsidP="008C4E6E">
      <w:pPr>
        <w:ind w:left="450" w:hanging="450"/>
        <w:jc w:val="both"/>
        <w:rPr>
          <w:rFonts w:ascii="Times New Roman" w:hAnsi="Times New Roman" w:cs="Times New Roman"/>
          <w:sz w:val="18"/>
          <w:szCs w:val="18"/>
        </w:rPr>
      </w:pPr>
      <w:r w:rsidRPr="008C4E6E">
        <w:rPr>
          <w:rFonts w:ascii="Times New Roman" w:hAnsi="Times New Roman" w:cs="Times New Roman"/>
          <w:sz w:val="18"/>
          <w:szCs w:val="18"/>
        </w:rPr>
        <w:t>[31]</w:t>
      </w:r>
      <w:r w:rsidRPr="008C4E6E">
        <w:rPr>
          <w:rFonts w:ascii="Times New Roman" w:hAnsi="Times New Roman" w:cs="Times New Roman"/>
          <w:sz w:val="18"/>
          <w:szCs w:val="18"/>
        </w:rPr>
        <w:tab/>
        <w:t>Katuru A, Lakshmi TR, Venkata NY</w:t>
      </w:r>
      <w:r w:rsidR="007C0F63">
        <w:rPr>
          <w:rFonts w:ascii="Times New Roman" w:hAnsi="Times New Roman" w:cs="Times New Roman"/>
          <w:sz w:val="18"/>
          <w:szCs w:val="18"/>
        </w:rPr>
        <w:t xml:space="preserve">, </w:t>
      </w:r>
      <w:r w:rsidRPr="008C4E6E">
        <w:rPr>
          <w:rFonts w:ascii="Times New Roman" w:hAnsi="Times New Roman" w:cs="Times New Roman"/>
          <w:sz w:val="18"/>
          <w:szCs w:val="18"/>
        </w:rPr>
        <w:t>Mahesh D.</w:t>
      </w:r>
      <w:r w:rsidRPr="008C4E6E">
        <w:rPr>
          <w:rFonts w:ascii="Times New Roman" w:hAnsi="Times New Roman" w:cs="Times New Roman"/>
          <w:sz w:val="18"/>
          <w:szCs w:val="18"/>
        </w:rPr>
        <w:tab/>
        <w:t>Design and Analysis of Slotted Ground Rectangular Patch Antenna with a Stub for Ultra-Wideband Applications. 10</w:t>
      </w:r>
      <w:r w:rsidRPr="008C4E6E">
        <w:rPr>
          <w:rFonts w:ascii="Times New Roman" w:hAnsi="Times New Roman" w:cs="Times New Roman"/>
          <w:sz w:val="18"/>
          <w:szCs w:val="18"/>
          <w:vertAlign w:val="superscript"/>
        </w:rPr>
        <w:t>th</w:t>
      </w:r>
      <w:r w:rsidRPr="008C4E6E">
        <w:rPr>
          <w:rFonts w:ascii="Times New Roman" w:hAnsi="Times New Roman" w:cs="Times New Roman"/>
          <w:sz w:val="18"/>
          <w:szCs w:val="18"/>
        </w:rPr>
        <w:t xml:space="preserve"> I</w:t>
      </w:r>
      <w:r w:rsidR="007C0F63">
        <w:rPr>
          <w:rFonts w:ascii="Times New Roman" w:hAnsi="Times New Roman" w:cs="Times New Roman"/>
          <w:sz w:val="18"/>
          <w:szCs w:val="18"/>
        </w:rPr>
        <w:t>CCCNT 2019 IIT-Kanpur,</w:t>
      </w:r>
      <w:r w:rsidRPr="008C4E6E">
        <w:rPr>
          <w:rFonts w:ascii="Times New Roman" w:hAnsi="Times New Roman" w:cs="Times New Roman"/>
          <w:sz w:val="18"/>
          <w:szCs w:val="18"/>
        </w:rPr>
        <w:t xml:space="preserve"> 2019.</w:t>
      </w:r>
    </w:p>
    <w:p w14:paraId="696FF7AC"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[32]</w:t>
      </w:r>
      <w:r w:rsidRPr="008C4E6E">
        <w:rPr>
          <w:rFonts w:ascii="Times New Roman" w:hAnsi="Times New Roman" w:cs="Times New Roman"/>
          <w:noProof/>
          <w:sz w:val="18"/>
          <w:szCs w:val="18"/>
        </w:rPr>
        <w:tab/>
        <w:t>Chavali</w:t>
      </w:r>
      <w:r w:rsidR="007C0F63">
        <w:rPr>
          <w:rFonts w:ascii="Times New Roman" w:hAnsi="Times New Roman" w:cs="Times New Roman"/>
          <w:noProof/>
          <w:sz w:val="18"/>
          <w:szCs w:val="18"/>
        </w:rPr>
        <w:t xml:space="preserve"> </w:t>
      </w:r>
      <w:r w:rsidRPr="008C4E6E">
        <w:rPr>
          <w:rFonts w:ascii="Times New Roman" w:hAnsi="Times New Roman" w:cs="Times New Roman"/>
          <w:noProof/>
          <w:sz w:val="18"/>
          <w:szCs w:val="18"/>
        </w:rPr>
        <w:t xml:space="preserve">V, Deshmukh A, Ambekar A. Modified Rectangular Microstrip Antenna for Wideband Response with Conical Radiation Pattern. </w:t>
      </w:r>
      <w:r w:rsidRPr="008C4E6E">
        <w:rPr>
          <w:rFonts w:ascii="Times New Roman" w:hAnsi="Times New Roman" w:cs="Times New Roman"/>
          <w:iCs/>
          <w:noProof/>
          <w:sz w:val="18"/>
          <w:szCs w:val="18"/>
        </w:rPr>
        <w:t>2020 3rd International Conference on Communication Systems, Computing and IT Applications, CSCITA 2020 - Proceedings</w:t>
      </w:r>
      <w:r w:rsidRPr="008C4E6E">
        <w:rPr>
          <w:rFonts w:ascii="Times New Roman" w:hAnsi="Times New Roman" w:cs="Times New Roman"/>
          <w:noProof/>
          <w:sz w:val="18"/>
          <w:szCs w:val="18"/>
        </w:rPr>
        <w:t xml:space="preserve">, 88–93. </w:t>
      </w:r>
      <w:hyperlink r:id="rId31" w:history="1">
        <w:r w:rsidR="007C0F63" w:rsidRPr="00FD0CBB">
          <w:rPr>
            <w:rStyle w:val="Hyperlink"/>
            <w:rFonts w:ascii="Times New Roman" w:hAnsi="Times New Roman" w:cs="Times New Roman"/>
            <w:noProof/>
            <w:sz w:val="18"/>
            <w:szCs w:val="18"/>
          </w:rPr>
          <w:t>https://doi.org/10.1109/CSCITA47329.2020.9137786</w:t>
        </w:r>
      </w:hyperlink>
      <w:r w:rsidR="007C0F63">
        <w:rPr>
          <w:rFonts w:ascii="Times New Roman" w:hAnsi="Times New Roman" w:cs="Times New Roman"/>
          <w:noProof/>
          <w:sz w:val="18"/>
          <w:szCs w:val="18"/>
        </w:rPr>
        <w:t xml:space="preserve">, </w:t>
      </w:r>
      <w:r w:rsidR="007C0F63" w:rsidRPr="008C4E6E">
        <w:rPr>
          <w:rFonts w:ascii="Times New Roman" w:hAnsi="Times New Roman" w:cs="Times New Roman"/>
          <w:noProof/>
          <w:sz w:val="18"/>
          <w:szCs w:val="18"/>
        </w:rPr>
        <w:t>(2020).</w:t>
      </w:r>
    </w:p>
    <w:p w14:paraId="077D6EF5" w14:textId="77777777" w:rsidR="008C4E6E" w:rsidRPr="008C4E6E" w:rsidRDefault="007C0F63" w:rsidP="008C4E6E">
      <w:pPr>
        <w:autoSpaceDE w:val="0"/>
        <w:autoSpaceDN w:val="0"/>
        <w:adjustRightInd w:val="0"/>
        <w:ind w:left="480" w:hanging="480"/>
        <w:jc w:val="both"/>
        <w:rPr>
          <w:rFonts w:ascii="Times New Roman" w:hAnsi="Times New Roman" w:cs="Times New Roman"/>
          <w:sz w:val="18"/>
          <w:szCs w:val="18"/>
        </w:rPr>
      </w:pPr>
      <w:r>
        <w:rPr>
          <w:rFonts w:ascii="Times New Roman" w:hAnsi="Times New Roman" w:cs="Times New Roman"/>
          <w:noProof/>
          <w:sz w:val="18"/>
          <w:szCs w:val="18"/>
        </w:rPr>
        <w:t>[33]</w:t>
      </w:r>
      <w:r>
        <w:rPr>
          <w:rFonts w:ascii="Times New Roman" w:hAnsi="Times New Roman" w:cs="Times New Roman"/>
          <w:noProof/>
          <w:sz w:val="18"/>
          <w:szCs w:val="18"/>
        </w:rPr>
        <w:tab/>
        <w:t xml:space="preserve">Singh </w:t>
      </w:r>
      <w:r w:rsidR="008C4E6E" w:rsidRPr="008C4E6E">
        <w:rPr>
          <w:rFonts w:ascii="Times New Roman" w:hAnsi="Times New Roman" w:cs="Times New Roman"/>
          <w:noProof/>
          <w:sz w:val="18"/>
          <w:szCs w:val="18"/>
        </w:rPr>
        <w:t>GP, Kumar M, Saxena R</w:t>
      </w:r>
      <w:r>
        <w:rPr>
          <w:rFonts w:ascii="Times New Roman" w:hAnsi="Times New Roman" w:cs="Times New Roman"/>
          <w:noProof/>
          <w:sz w:val="18"/>
          <w:szCs w:val="18"/>
        </w:rPr>
        <w:t>,</w:t>
      </w:r>
      <w:r w:rsidR="008C4E6E" w:rsidRPr="008C4E6E">
        <w:rPr>
          <w:rFonts w:ascii="Times New Roman" w:hAnsi="Times New Roman" w:cs="Times New Roman"/>
          <w:noProof/>
          <w:sz w:val="18"/>
          <w:szCs w:val="18"/>
        </w:rPr>
        <w:t xml:space="preserve"> Ansari JA.</w:t>
      </w:r>
      <w:r w:rsidR="008C4E6E" w:rsidRPr="008C4E6E">
        <w:rPr>
          <w:rFonts w:ascii="Times New Roman" w:hAnsi="Times New Roman" w:cs="Times New Roman"/>
          <w:noProof/>
          <w:sz w:val="18"/>
          <w:szCs w:val="18"/>
        </w:rPr>
        <w:tab/>
      </w:r>
      <w:r w:rsidR="008C4E6E" w:rsidRPr="008C4E6E">
        <w:rPr>
          <w:rFonts w:ascii="Times New Roman" w:hAnsi="Times New Roman" w:cs="Times New Roman"/>
          <w:sz w:val="18"/>
          <w:szCs w:val="18"/>
        </w:rPr>
        <w:t>Bandwidth analysis of Boomerang slot Rectangular Microstrip Patch Antenna. 2017 2nd International Conference on Telecommunicat</w:t>
      </w:r>
      <w:r>
        <w:rPr>
          <w:rFonts w:ascii="Times New Roman" w:hAnsi="Times New Roman" w:cs="Times New Roman"/>
          <w:sz w:val="18"/>
          <w:szCs w:val="18"/>
        </w:rPr>
        <w:t xml:space="preserve">ion and Networks (TEL-NET 2017), </w:t>
      </w:r>
      <w:r>
        <w:rPr>
          <w:rFonts w:ascii="Times New Roman" w:hAnsi="Times New Roman" w:cs="Times New Roman"/>
          <w:noProof/>
          <w:sz w:val="18"/>
          <w:szCs w:val="18"/>
        </w:rPr>
        <w:t>2017</w:t>
      </w:r>
      <w:r w:rsidRPr="008C4E6E">
        <w:rPr>
          <w:rFonts w:ascii="Times New Roman" w:hAnsi="Times New Roman" w:cs="Times New Roman"/>
          <w:noProof/>
          <w:sz w:val="18"/>
          <w:szCs w:val="18"/>
        </w:rPr>
        <w:t>.</w:t>
      </w:r>
    </w:p>
    <w:p w14:paraId="72166EF0"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[34]</w:t>
      </w:r>
      <w:r w:rsidRPr="008C4E6E">
        <w:rPr>
          <w:rFonts w:ascii="Times New Roman" w:hAnsi="Times New Roman" w:cs="Times New Roman"/>
          <w:noProof/>
          <w:sz w:val="18"/>
          <w:szCs w:val="18"/>
        </w:rPr>
        <w:tab/>
        <w:t xml:space="preserve">Manohar M, Behera SK, Sahu PK. Bandwidh Enhancement with Multi-Band Multi-Polarized Rectangular Microstrip Patch Antenna. </w:t>
      </w:r>
      <w:r w:rsidRPr="008C4E6E">
        <w:rPr>
          <w:rFonts w:ascii="Times New Roman" w:hAnsi="Times New Roman" w:cs="Times New Roman"/>
          <w:iCs/>
          <w:noProof/>
          <w:sz w:val="18"/>
          <w:szCs w:val="18"/>
        </w:rPr>
        <w:t>2010 Indian Antenna Week: A Workshop on Advanced Antenna Technology</w:t>
      </w:r>
      <w:r w:rsidRPr="008C4E6E">
        <w:rPr>
          <w:rFonts w:ascii="Times New Roman" w:hAnsi="Times New Roman" w:cs="Times New Roman"/>
          <w:noProof/>
          <w:sz w:val="18"/>
          <w:szCs w:val="18"/>
        </w:rPr>
        <w:t>,</w:t>
      </w:r>
      <w:r w:rsidR="007C0F63">
        <w:rPr>
          <w:rFonts w:ascii="Times New Roman" w:hAnsi="Times New Roman" w:cs="Times New Roman"/>
          <w:noProof/>
          <w:sz w:val="18"/>
          <w:szCs w:val="18"/>
        </w:rPr>
        <w:t xml:space="preserve"> 2010;</w:t>
      </w:r>
      <w:r w:rsidRPr="008C4E6E">
        <w:rPr>
          <w:rFonts w:ascii="Times New Roman" w:hAnsi="Times New Roman" w:cs="Times New Roman"/>
          <w:noProof/>
          <w:sz w:val="18"/>
          <w:szCs w:val="18"/>
        </w:rPr>
        <w:t>1–5.</w:t>
      </w:r>
    </w:p>
    <w:p w14:paraId="61AAE765" w14:textId="77777777" w:rsidR="008C4E6E" w:rsidRPr="008C4E6E" w:rsidRDefault="007C0F63" w:rsidP="008C4E6E">
      <w:pPr>
        <w:widowControl w:val="0"/>
        <w:autoSpaceDE w:val="0"/>
        <w:autoSpaceDN w:val="0"/>
        <w:adjustRightInd w:val="0"/>
        <w:ind w:left="480" w:hanging="480"/>
        <w:jc w:val="both"/>
        <w:rPr>
          <w:rFonts w:ascii="Times New Roman" w:hAnsi="Times New Roman" w:cs="Times New Roman"/>
          <w:noProof/>
          <w:sz w:val="18"/>
          <w:szCs w:val="18"/>
        </w:rPr>
      </w:pPr>
      <w:r>
        <w:rPr>
          <w:rFonts w:ascii="Times New Roman" w:hAnsi="Times New Roman" w:cs="Times New Roman"/>
          <w:noProof/>
          <w:sz w:val="18"/>
          <w:szCs w:val="18"/>
        </w:rPr>
        <w:t>[35]</w:t>
      </w:r>
      <w:r>
        <w:rPr>
          <w:rFonts w:ascii="Times New Roman" w:hAnsi="Times New Roman" w:cs="Times New Roman"/>
          <w:noProof/>
          <w:sz w:val="18"/>
          <w:szCs w:val="18"/>
        </w:rPr>
        <w:tab/>
        <w:t>Karia</w:t>
      </w:r>
      <w:r w:rsidR="008C4E6E" w:rsidRPr="008C4E6E">
        <w:rPr>
          <w:rFonts w:ascii="Times New Roman" w:hAnsi="Times New Roman" w:cs="Times New Roman"/>
          <w:noProof/>
          <w:sz w:val="18"/>
          <w:szCs w:val="18"/>
        </w:rPr>
        <w:t xml:space="preserve"> DC, Goswami SA, </w:t>
      </w:r>
      <w:r>
        <w:rPr>
          <w:rFonts w:ascii="Times New Roman" w:hAnsi="Times New Roman" w:cs="Times New Roman"/>
          <w:noProof/>
          <w:sz w:val="18"/>
          <w:szCs w:val="18"/>
        </w:rPr>
        <w:t>D</w:t>
      </w:r>
      <w:r w:rsidR="008C4E6E" w:rsidRPr="008C4E6E">
        <w:rPr>
          <w:rFonts w:ascii="Times New Roman" w:hAnsi="Times New Roman" w:cs="Times New Roman"/>
          <w:noProof/>
          <w:sz w:val="18"/>
          <w:szCs w:val="18"/>
        </w:rPr>
        <w:t xml:space="preserve">hengale B. A Compact Wideband Antenna for Wireless Applications using Rectangular ring. </w:t>
      </w:r>
      <w:r w:rsidR="008C4E6E" w:rsidRPr="008C4E6E">
        <w:rPr>
          <w:rFonts w:ascii="Times New Roman" w:hAnsi="Times New Roman" w:cs="Times New Roman"/>
          <w:iCs/>
          <w:noProof/>
          <w:sz w:val="18"/>
          <w:szCs w:val="18"/>
        </w:rPr>
        <w:t>2015 1st International Conference on Next Generation Computing Technologies (NGCT)</w:t>
      </w:r>
      <w:r>
        <w:rPr>
          <w:rFonts w:ascii="Times New Roman" w:hAnsi="Times New Roman" w:cs="Times New Roman"/>
          <w:noProof/>
          <w:sz w:val="18"/>
          <w:szCs w:val="18"/>
        </w:rPr>
        <w:t xml:space="preserve">, </w:t>
      </w:r>
      <w:r w:rsidR="00A057AC">
        <w:rPr>
          <w:rFonts w:ascii="Times New Roman" w:hAnsi="Times New Roman" w:cs="Times New Roman"/>
          <w:noProof/>
          <w:sz w:val="18"/>
          <w:szCs w:val="18"/>
        </w:rPr>
        <w:t>2015</w:t>
      </w:r>
      <w:r w:rsidRPr="008C4E6E">
        <w:rPr>
          <w:rFonts w:ascii="Times New Roman" w:hAnsi="Times New Roman" w:cs="Times New Roman"/>
          <w:noProof/>
          <w:sz w:val="18"/>
          <w:szCs w:val="18"/>
        </w:rPr>
        <w:t>.</w:t>
      </w:r>
    </w:p>
    <w:p w14:paraId="747BF16B"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[36]</w:t>
      </w:r>
      <w:r w:rsidRPr="008C4E6E">
        <w:rPr>
          <w:rFonts w:ascii="Times New Roman" w:hAnsi="Times New Roman" w:cs="Times New Roman"/>
          <w:noProof/>
          <w:sz w:val="18"/>
          <w:szCs w:val="18"/>
        </w:rPr>
        <w:tab/>
        <w:t>Danjuma IM, Akinsolu MO, Mohammad B, Eya E, Abd--Alhameed R, Noras JM, Liu</w:t>
      </w:r>
      <w:r w:rsidR="00A057AC">
        <w:rPr>
          <w:rFonts w:ascii="Times New Roman" w:hAnsi="Times New Roman" w:cs="Times New Roman"/>
          <w:noProof/>
          <w:sz w:val="18"/>
          <w:szCs w:val="18"/>
        </w:rPr>
        <w:t xml:space="preserve"> B.</w:t>
      </w:r>
      <w:r w:rsidR="00A057AC">
        <w:rPr>
          <w:rFonts w:ascii="Times New Roman" w:hAnsi="Times New Roman" w:cs="Times New Roman"/>
          <w:noProof/>
          <w:sz w:val="18"/>
          <w:szCs w:val="18"/>
        </w:rPr>
        <w:tab/>
      </w:r>
      <w:r w:rsidRPr="008C4E6E">
        <w:rPr>
          <w:rFonts w:ascii="Times New Roman" w:hAnsi="Times New Roman" w:cs="Times New Roman"/>
          <w:noProof/>
          <w:sz w:val="18"/>
          <w:szCs w:val="18"/>
        </w:rPr>
        <w:t xml:space="preserve">A Compact Size and Low Profile Rectangular Slot Monopole Antenna for UWB Body-Centric Applications. </w:t>
      </w:r>
      <w:r w:rsidRPr="008C4E6E">
        <w:rPr>
          <w:rFonts w:ascii="Times New Roman" w:hAnsi="Times New Roman" w:cs="Times New Roman"/>
          <w:iCs/>
          <w:noProof/>
          <w:sz w:val="18"/>
          <w:szCs w:val="18"/>
        </w:rPr>
        <w:t>2019 USNC-URSI Radio Science Meeting (Joint with AP-S Symposium)</w:t>
      </w:r>
      <w:r w:rsidRPr="008C4E6E">
        <w:rPr>
          <w:rFonts w:ascii="Times New Roman" w:hAnsi="Times New Roman" w:cs="Times New Roman"/>
          <w:noProof/>
          <w:sz w:val="18"/>
          <w:szCs w:val="18"/>
        </w:rPr>
        <w:t xml:space="preserve">, </w:t>
      </w:r>
      <w:r w:rsidR="00A057AC">
        <w:rPr>
          <w:rFonts w:ascii="Times New Roman" w:hAnsi="Times New Roman" w:cs="Times New Roman"/>
          <w:noProof/>
          <w:sz w:val="18"/>
          <w:szCs w:val="18"/>
        </w:rPr>
        <w:t>2019;</w:t>
      </w:r>
      <w:r w:rsidRPr="008C4E6E">
        <w:rPr>
          <w:rFonts w:ascii="Times New Roman" w:hAnsi="Times New Roman" w:cs="Times New Roman"/>
          <w:noProof/>
          <w:sz w:val="18"/>
          <w:szCs w:val="18"/>
        </w:rPr>
        <w:t>91–92.</w:t>
      </w:r>
    </w:p>
    <w:p w14:paraId="51E98D02" w14:textId="77777777" w:rsidR="008C4E6E" w:rsidRPr="008C4E6E" w:rsidRDefault="00A057AC" w:rsidP="008C4E6E">
      <w:pPr>
        <w:widowControl w:val="0"/>
        <w:autoSpaceDE w:val="0"/>
        <w:autoSpaceDN w:val="0"/>
        <w:adjustRightInd w:val="0"/>
        <w:ind w:left="480" w:hanging="480"/>
        <w:jc w:val="both"/>
        <w:rPr>
          <w:rFonts w:ascii="Times New Roman" w:hAnsi="Times New Roman" w:cs="Times New Roman"/>
          <w:noProof/>
          <w:sz w:val="18"/>
          <w:szCs w:val="18"/>
        </w:rPr>
      </w:pPr>
      <w:r>
        <w:rPr>
          <w:rFonts w:ascii="Times New Roman" w:hAnsi="Times New Roman" w:cs="Times New Roman"/>
          <w:noProof/>
          <w:sz w:val="18"/>
          <w:szCs w:val="18"/>
        </w:rPr>
        <w:t>[37]</w:t>
      </w:r>
      <w:r>
        <w:rPr>
          <w:rFonts w:ascii="Times New Roman" w:hAnsi="Times New Roman" w:cs="Times New Roman"/>
          <w:noProof/>
          <w:sz w:val="18"/>
          <w:szCs w:val="18"/>
        </w:rPr>
        <w:tab/>
        <w:t>Gangwar</w:t>
      </w:r>
      <w:r w:rsidR="008C4E6E" w:rsidRPr="008C4E6E">
        <w:rPr>
          <w:rFonts w:ascii="Times New Roman" w:hAnsi="Times New Roman" w:cs="Times New Roman"/>
          <w:noProof/>
          <w:sz w:val="18"/>
          <w:szCs w:val="18"/>
        </w:rPr>
        <w:t xml:space="preserve"> SP, Gangwar K, Kumar A. Dual-band Modified Circular Slot Antenna for WLAN and WIMAX Applications. </w:t>
      </w:r>
      <w:r w:rsidR="008C4E6E" w:rsidRPr="008C4E6E">
        <w:rPr>
          <w:rFonts w:ascii="Times New Roman" w:hAnsi="Times New Roman" w:cs="Times New Roman"/>
          <w:iCs/>
          <w:noProof/>
          <w:sz w:val="18"/>
          <w:szCs w:val="18"/>
        </w:rPr>
        <w:t>Progress In Electromagnetics Research C</w:t>
      </w:r>
      <w:r w:rsidR="008C4E6E" w:rsidRPr="008C4E6E">
        <w:rPr>
          <w:rFonts w:ascii="Times New Roman" w:hAnsi="Times New Roman" w:cs="Times New Roman"/>
          <w:noProof/>
          <w:sz w:val="18"/>
          <w:szCs w:val="18"/>
        </w:rPr>
        <w:t xml:space="preserve">, </w:t>
      </w:r>
      <w:hyperlink r:id="rId32" w:history="1">
        <w:r w:rsidRPr="00FD0CBB">
          <w:rPr>
            <w:rStyle w:val="Hyperlink"/>
            <w:rFonts w:ascii="Times New Roman" w:hAnsi="Times New Roman" w:cs="Times New Roman"/>
            <w:noProof/>
            <w:sz w:val="18"/>
            <w:szCs w:val="18"/>
          </w:rPr>
          <w:t>https://doi.org/10.2528/PIERC18061805</w:t>
        </w:r>
      </w:hyperlink>
      <w:r>
        <w:rPr>
          <w:rFonts w:ascii="Times New Roman" w:hAnsi="Times New Roman" w:cs="Times New Roman"/>
          <w:noProof/>
          <w:sz w:val="18"/>
          <w:szCs w:val="18"/>
        </w:rPr>
        <w:t xml:space="preserve">, </w:t>
      </w:r>
      <w:r w:rsidRPr="008C4E6E">
        <w:rPr>
          <w:rFonts w:ascii="Times New Roman" w:hAnsi="Times New Roman" w:cs="Times New Roman"/>
          <w:noProof/>
          <w:sz w:val="18"/>
          <w:szCs w:val="18"/>
        </w:rPr>
        <w:t>(20</w:t>
      </w:r>
      <w:r>
        <w:rPr>
          <w:rFonts w:ascii="Times New Roman" w:hAnsi="Times New Roman" w:cs="Times New Roman"/>
          <w:noProof/>
          <w:sz w:val="18"/>
          <w:szCs w:val="18"/>
        </w:rPr>
        <w:t>18b);247-257.</w:t>
      </w:r>
    </w:p>
    <w:p w14:paraId="07D35860" w14:textId="77777777" w:rsidR="008C4E6E" w:rsidRPr="008C4E6E" w:rsidRDefault="008C4E6E" w:rsidP="008C4E6E">
      <w:pPr>
        <w:ind w:left="450" w:hanging="450"/>
        <w:jc w:val="both"/>
        <w:rPr>
          <w:rFonts w:ascii="Times New Roman" w:hAnsi="Times New Roman" w:cs="Times New Roman"/>
          <w:sz w:val="18"/>
          <w:szCs w:val="18"/>
        </w:rPr>
      </w:pPr>
      <w:r w:rsidRPr="008C4E6E">
        <w:rPr>
          <w:rFonts w:ascii="Times New Roman" w:hAnsi="Times New Roman" w:cs="Times New Roman"/>
          <w:sz w:val="18"/>
          <w:szCs w:val="18"/>
        </w:rPr>
        <w:t>[38]</w:t>
      </w:r>
      <w:r w:rsidRPr="008C4E6E">
        <w:rPr>
          <w:rFonts w:ascii="Times New Roman" w:hAnsi="Times New Roman" w:cs="Times New Roman"/>
          <w:sz w:val="18"/>
          <w:szCs w:val="18"/>
        </w:rPr>
        <w:tab/>
        <w:t>Nashaat D, Elsadek HA</w:t>
      </w:r>
      <w:r w:rsidR="00A057AC">
        <w:rPr>
          <w:rFonts w:ascii="Times New Roman" w:hAnsi="Times New Roman" w:cs="Times New Roman"/>
          <w:sz w:val="18"/>
          <w:szCs w:val="18"/>
        </w:rPr>
        <w:t>,</w:t>
      </w:r>
      <w:r w:rsidRPr="008C4E6E">
        <w:rPr>
          <w:rFonts w:ascii="Times New Roman" w:hAnsi="Times New Roman" w:cs="Times New Roman"/>
          <w:sz w:val="18"/>
          <w:szCs w:val="18"/>
        </w:rPr>
        <w:t xml:space="preserve"> Ghali H.</w:t>
      </w:r>
      <w:r w:rsidRPr="008C4E6E">
        <w:rPr>
          <w:rFonts w:ascii="Times New Roman" w:hAnsi="Times New Roman" w:cs="Times New Roman"/>
          <w:sz w:val="18"/>
          <w:szCs w:val="18"/>
        </w:rPr>
        <w:tab/>
        <w:t xml:space="preserve">A Wideband Compact Shorted Rectangular Patch Antenna with U-Shaped Slot. IEEE Antennas and Propagation Society International Symposium Digest. Held in conjunction with: </w:t>
      </w:r>
      <w:r w:rsidRPr="008C4E6E">
        <w:rPr>
          <w:rFonts w:ascii="Times New Roman" w:hAnsi="Times New Roman" w:cs="Times New Roman"/>
          <w:sz w:val="18"/>
          <w:szCs w:val="18"/>
        </w:rPr>
        <w:lastRenderedPageBreak/>
        <w:t>USNC/CNC/URSI North American Radio Sci. Meeting (Cat. No. 03CH37</w:t>
      </w:r>
      <w:r w:rsidR="00A057AC">
        <w:rPr>
          <w:rFonts w:ascii="Times New Roman" w:hAnsi="Times New Roman" w:cs="Times New Roman"/>
          <w:sz w:val="18"/>
          <w:szCs w:val="18"/>
        </w:rPr>
        <w:t xml:space="preserve">450), </w:t>
      </w:r>
      <w:r w:rsidRPr="008C4E6E">
        <w:rPr>
          <w:rFonts w:ascii="Times New Roman" w:hAnsi="Times New Roman" w:cs="Times New Roman"/>
          <w:sz w:val="18"/>
          <w:szCs w:val="18"/>
        </w:rPr>
        <w:t>doi: 10.1109/APS</w:t>
      </w:r>
      <w:r w:rsidR="00A057AC">
        <w:rPr>
          <w:rFonts w:ascii="Times New Roman" w:hAnsi="Times New Roman" w:cs="Times New Roman"/>
          <w:sz w:val="18"/>
          <w:szCs w:val="18"/>
        </w:rPr>
        <w:t>.2003.1219236, 2003</w:t>
      </w:r>
      <w:r w:rsidR="00A057AC" w:rsidRPr="008C4E6E">
        <w:rPr>
          <w:rFonts w:ascii="Times New Roman" w:hAnsi="Times New Roman" w:cs="Times New Roman"/>
          <w:sz w:val="18"/>
          <w:szCs w:val="18"/>
        </w:rPr>
        <w:t>.</w:t>
      </w:r>
    </w:p>
    <w:p w14:paraId="51F21BC3" w14:textId="77777777" w:rsidR="008C4E6E" w:rsidRPr="008C4E6E" w:rsidRDefault="00A057AC" w:rsidP="008C4E6E">
      <w:pPr>
        <w:widowControl w:val="0"/>
        <w:autoSpaceDE w:val="0"/>
        <w:autoSpaceDN w:val="0"/>
        <w:adjustRightInd w:val="0"/>
        <w:ind w:left="480" w:hanging="480"/>
        <w:jc w:val="both"/>
        <w:rPr>
          <w:rFonts w:ascii="Times New Roman" w:hAnsi="Times New Roman" w:cs="Times New Roman"/>
          <w:noProof/>
          <w:sz w:val="18"/>
          <w:szCs w:val="18"/>
        </w:rPr>
      </w:pPr>
      <w:r>
        <w:rPr>
          <w:rFonts w:ascii="Times New Roman" w:hAnsi="Times New Roman" w:cs="Times New Roman"/>
          <w:noProof/>
          <w:sz w:val="18"/>
          <w:szCs w:val="18"/>
        </w:rPr>
        <w:t>[39]</w:t>
      </w:r>
      <w:r>
        <w:rPr>
          <w:rFonts w:ascii="Times New Roman" w:hAnsi="Times New Roman" w:cs="Times New Roman"/>
          <w:noProof/>
          <w:sz w:val="18"/>
          <w:szCs w:val="18"/>
        </w:rPr>
        <w:tab/>
        <w:t xml:space="preserve">Bisht </w:t>
      </w:r>
      <w:r w:rsidR="008C4E6E" w:rsidRPr="008C4E6E">
        <w:rPr>
          <w:rFonts w:ascii="Times New Roman" w:hAnsi="Times New Roman" w:cs="Times New Roman"/>
          <w:noProof/>
          <w:sz w:val="18"/>
          <w:szCs w:val="18"/>
        </w:rPr>
        <w:t>A, Gupta</w:t>
      </w:r>
      <w:r>
        <w:rPr>
          <w:rFonts w:ascii="Times New Roman" w:hAnsi="Times New Roman" w:cs="Times New Roman"/>
          <w:noProof/>
          <w:sz w:val="18"/>
          <w:szCs w:val="18"/>
        </w:rPr>
        <w:t xml:space="preserve"> M.</w:t>
      </w:r>
      <w:r>
        <w:rPr>
          <w:rFonts w:ascii="Times New Roman" w:hAnsi="Times New Roman" w:cs="Times New Roman"/>
          <w:noProof/>
          <w:sz w:val="18"/>
          <w:szCs w:val="18"/>
        </w:rPr>
        <w:tab/>
      </w:r>
      <w:r w:rsidR="008C4E6E" w:rsidRPr="008C4E6E">
        <w:rPr>
          <w:rFonts w:ascii="Times New Roman" w:hAnsi="Times New Roman" w:cs="Times New Roman"/>
          <w:noProof/>
          <w:sz w:val="18"/>
          <w:szCs w:val="18"/>
        </w:rPr>
        <w:t xml:space="preserve">A Cup-Shaped Slotted Microstrip Antenna for UWB Applications. </w:t>
      </w:r>
      <w:r w:rsidR="008C4E6E" w:rsidRPr="008C4E6E">
        <w:rPr>
          <w:rFonts w:ascii="Times New Roman" w:hAnsi="Times New Roman" w:cs="Times New Roman"/>
          <w:iCs/>
          <w:noProof/>
          <w:sz w:val="18"/>
          <w:szCs w:val="18"/>
        </w:rPr>
        <w:t>2016 International Conference on Advances in Computing, Communication, &amp; Automation (ICACCA)(Spring)</w:t>
      </w:r>
      <w:r>
        <w:rPr>
          <w:rFonts w:ascii="Times New Roman" w:hAnsi="Times New Roman" w:cs="Times New Roman"/>
          <w:noProof/>
          <w:sz w:val="18"/>
          <w:szCs w:val="18"/>
        </w:rPr>
        <w:t>, 2016</w:t>
      </w:r>
      <w:r w:rsidRPr="008C4E6E">
        <w:rPr>
          <w:rFonts w:ascii="Times New Roman" w:hAnsi="Times New Roman" w:cs="Times New Roman"/>
          <w:noProof/>
          <w:sz w:val="18"/>
          <w:szCs w:val="18"/>
        </w:rPr>
        <w:t>.</w:t>
      </w:r>
    </w:p>
    <w:p w14:paraId="501FED38"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[40]</w:t>
      </w:r>
      <w:r w:rsidRPr="008C4E6E">
        <w:rPr>
          <w:rFonts w:ascii="Times New Roman" w:hAnsi="Times New Roman" w:cs="Times New Roman"/>
          <w:noProof/>
          <w:sz w:val="18"/>
          <w:szCs w:val="18"/>
        </w:rPr>
        <w:tab/>
        <w:t xml:space="preserve">Roshan R, Prajapati S, Tiwari H, Govind G. A Dual Wideband Monopole Antenna for GSM/UMTS/LTE/WiFi/and Lower UWB Application. </w:t>
      </w:r>
      <w:r w:rsidRPr="008C4E6E">
        <w:rPr>
          <w:rFonts w:ascii="Times New Roman" w:hAnsi="Times New Roman" w:cs="Times New Roman"/>
          <w:iCs/>
          <w:noProof/>
          <w:sz w:val="18"/>
          <w:szCs w:val="18"/>
        </w:rPr>
        <w:t>2018 3rd International Conference on Microwave and Photonics (ICMAP)</w:t>
      </w:r>
      <w:r w:rsidR="00A057AC">
        <w:rPr>
          <w:rFonts w:ascii="Times New Roman" w:hAnsi="Times New Roman" w:cs="Times New Roman"/>
          <w:noProof/>
          <w:sz w:val="18"/>
          <w:szCs w:val="18"/>
        </w:rPr>
        <w:t>, 2018</w:t>
      </w:r>
      <w:r w:rsidR="00A057AC" w:rsidRPr="008C4E6E">
        <w:rPr>
          <w:rFonts w:ascii="Times New Roman" w:hAnsi="Times New Roman" w:cs="Times New Roman"/>
          <w:noProof/>
          <w:sz w:val="18"/>
          <w:szCs w:val="18"/>
        </w:rPr>
        <w:t>.</w:t>
      </w:r>
    </w:p>
    <w:p w14:paraId="73DC4DF7" w14:textId="77777777" w:rsidR="008C4E6E" w:rsidRPr="008C4E6E" w:rsidRDefault="008C4E6E" w:rsidP="008C4E6E">
      <w:pPr>
        <w:ind w:left="450" w:hanging="450"/>
        <w:jc w:val="both"/>
        <w:rPr>
          <w:rFonts w:ascii="Times New Roman" w:hAnsi="Times New Roman" w:cs="Times New Roman"/>
          <w:sz w:val="18"/>
          <w:szCs w:val="18"/>
        </w:rPr>
      </w:pPr>
      <w:r w:rsidRPr="008C4E6E">
        <w:rPr>
          <w:rFonts w:ascii="Times New Roman" w:hAnsi="Times New Roman" w:cs="Times New Roman"/>
          <w:sz w:val="18"/>
          <w:szCs w:val="18"/>
        </w:rPr>
        <w:t>[41]</w:t>
      </w:r>
      <w:r w:rsidRPr="008C4E6E">
        <w:rPr>
          <w:rFonts w:ascii="Times New Roman" w:hAnsi="Times New Roman" w:cs="Times New Roman"/>
          <w:sz w:val="18"/>
          <w:szCs w:val="18"/>
        </w:rPr>
        <w:tab/>
        <w:t>Ghassemi N, Moradi G, Ghassemi M</w:t>
      </w:r>
      <w:r w:rsidR="00A057AC">
        <w:rPr>
          <w:rFonts w:ascii="Times New Roman" w:hAnsi="Times New Roman" w:cs="Times New Roman"/>
          <w:sz w:val="18"/>
          <w:szCs w:val="18"/>
        </w:rPr>
        <w:t xml:space="preserve">, </w:t>
      </w:r>
      <w:r w:rsidRPr="008C4E6E">
        <w:rPr>
          <w:rFonts w:ascii="Times New Roman" w:hAnsi="Times New Roman" w:cs="Times New Roman"/>
          <w:sz w:val="18"/>
          <w:szCs w:val="18"/>
        </w:rPr>
        <w:t>Rashed-Mohassel</w:t>
      </w:r>
      <w:r w:rsidRPr="008C4E6E">
        <w:rPr>
          <w:rFonts w:ascii="Times New Roman" w:hAnsi="Times New Roman" w:cs="Times New Roman"/>
          <w:sz w:val="18"/>
          <w:szCs w:val="18"/>
        </w:rPr>
        <w:tab/>
        <w:t xml:space="preserve">A Multilayer Probe-Fed Microstrip Antenna for Wideband Applications in S Band. 2009 Asia Pacific Microwave </w:t>
      </w:r>
      <w:r w:rsidR="00A057AC">
        <w:rPr>
          <w:rFonts w:ascii="Times New Roman" w:hAnsi="Times New Roman" w:cs="Times New Roman"/>
          <w:sz w:val="18"/>
          <w:szCs w:val="18"/>
        </w:rPr>
        <w:t>Conference, doi: 10.1109/APMC.2009.5384237, 2009</w:t>
      </w:r>
      <w:r w:rsidR="00A057AC" w:rsidRPr="008C4E6E">
        <w:rPr>
          <w:rFonts w:ascii="Times New Roman" w:hAnsi="Times New Roman" w:cs="Times New Roman"/>
          <w:sz w:val="18"/>
          <w:szCs w:val="18"/>
        </w:rPr>
        <w:t>.</w:t>
      </w:r>
    </w:p>
    <w:p w14:paraId="65A7E7A7" w14:textId="77777777" w:rsidR="008C4E6E" w:rsidRPr="008C4E6E" w:rsidRDefault="008C4E6E" w:rsidP="008C4E6E">
      <w:pPr>
        <w:autoSpaceDE w:val="0"/>
        <w:autoSpaceDN w:val="0"/>
        <w:adjustRightInd w:val="0"/>
        <w:ind w:left="480" w:hanging="480"/>
        <w:jc w:val="both"/>
        <w:rPr>
          <w:rFonts w:ascii="Times New Roman" w:hAnsi="Times New Roman" w:cs="Times New Roman"/>
          <w:bCs/>
          <w:sz w:val="18"/>
          <w:szCs w:val="18"/>
        </w:rPr>
      </w:pPr>
      <w:r w:rsidRPr="008C4E6E">
        <w:rPr>
          <w:rFonts w:ascii="Times New Roman" w:hAnsi="Times New Roman" w:cs="Times New Roman"/>
          <w:noProof/>
          <w:sz w:val="18"/>
          <w:szCs w:val="18"/>
        </w:rPr>
        <w:t>[42]</w:t>
      </w:r>
      <w:r w:rsidRPr="008C4E6E">
        <w:rPr>
          <w:rFonts w:ascii="Times New Roman" w:hAnsi="Times New Roman" w:cs="Times New Roman"/>
          <w:noProof/>
          <w:sz w:val="18"/>
          <w:szCs w:val="18"/>
        </w:rPr>
        <w:tab/>
        <w:t>Mewara HS, Sharma MM, Sharma M</w:t>
      </w:r>
      <w:r w:rsidR="00D81510">
        <w:rPr>
          <w:rFonts w:ascii="Times New Roman" w:hAnsi="Times New Roman" w:cs="Times New Roman"/>
          <w:noProof/>
          <w:sz w:val="18"/>
          <w:szCs w:val="18"/>
        </w:rPr>
        <w:t xml:space="preserve">, </w:t>
      </w:r>
      <w:r w:rsidRPr="008C4E6E">
        <w:rPr>
          <w:rFonts w:ascii="Times New Roman" w:hAnsi="Times New Roman" w:cs="Times New Roman"/>
          <w:noProof/>
          <w:sz w:val="18"/>
          <w:szCs w:val="18"/>
        </w:rPr>
        <w:t>Dadhich A.</w:t>
      </w:r>
      <w:r w:rsidRPr="008C4E6E">
        <w:rPr>
          <w:rFonts w:ascii="Times New Roman" w:hAnsi="Times New Roman" w:cs="Times New Roman"/>
          <w:noProof/>
          <w:sz w:val="18"/>
          <w:szCs w:val="18"/>
        </w:rPr>
        <w:tab/>
      </w:r>
      <w:r w:rsidRPr="008C4E6E">
        <w:rPr>
          <w:rFonts w:ascii="Times New Roman" w:hAnsi="Times New Roman" w:cs="Times New Roman"/>
          <w:bCs/>
          <w:sz w:val="18"/>
          <w:szCs w:val="18"/>
        </w:rPr>
        <w:t xml:space="preserve">A Novel Ultra-Wide Band Antenna Design using Notches, Stepped Microstrip Feed and Beveled Partial Ground with Beveled Parasitic Strip. 2013 IEEE Applied Electromagnetics </w:t>
      </w:r>
      <w:r w:rsidR="00D81510">
        <w:rPr>
          <w:rFonts w:ascii="Times New Roman" w:hAnsi="Times New Roman" w:cs="Times New Roman"/>
          <w:bCs/>
          <w:sz w:val="18"/>
          <w:szCs w:val="18"/>
        </w:rPr>
        <w:t xml:space="preserve">Conference (AEMC), doi: 10.1109/AEMC.2013.7045091, </w:t>
      </w:r>
      <w:r w:rsidR="00D81510">
        <w:rPr>
          <w:rFonts w:ascii="Times New Roman" w:hAnsi="Times New Roman" w:cs="Times New Roman"/>
          <w:noProof/>
          <w:sz w:val="18"/>
          <w:szCs w:val="18"/>
        </w:rPr>
        <w:t>2013</w:t>
      </w:r>
      <w:r w:rsidR="00D81510" w:rsidRPr="008C4E6E">
        <w:rPr>
          <w:rFonts w:ascii="Times New Roman" w:hAnsi="Times New Roman" w:cs="Times New Roman"/>
          <w:noProof/>
          <w:sz w:val="18"/>
          <w:szCs w:val="18"/>
        </w:rPr>
        <w:t>.</w:t>
      </w:r>
    </w:p>
    <w:p w14:paraId="756ED34C" w14:textId="77777777" w:rsidR="008C4E6E" w:rsidRPr="008C4E6E" w:rsidRDefault="00D81510" w:rsidP="008C4E6E">
      <w:pPr>
        <w:widowControl w:val="0"/>
        <w:autoSpaceDE w:val="0"/>
        <w:autoSpaceDN w:val="0"/>
        <w:adjustRightInd w:val="0"/>
        <w:ind w:left="480" w:hanging="480"/>
        <w:jc w:val="both"/>
        <w:rPr>
          <w:rFonts w:ascii="Times New Roman" w:hAnsi="Times New Roman" w:cs="Times New Roman"/>
          <w:sz w:val="18"/>
          <w:szCs w:val="18"/>
        </w:rPr>
      </w:pPr>
      <w:r>
        <w:rPr>
          <w:rFonts w:ascii="Times New Roman" w:hAnsi="Times New Roman" w:cs="Times New Roman"/>
          <w:noProof/>
          <w:sz w:val="18"/>
          <w:szCs w:val="18"/>
        </w:rPr>
        <w:t>[43]</w:t>
      </w:r>
      <w:r>
        <w:rPr>
          <w:rFonts w:ascii="Times New Roman" w:hAnsi="Times New Roman" w:cs="Times New Roman"/>
          <w:noProof/>
          <w:sz w:val="18"/>
          <w:szCs w:val="18"/>
        </w:rPr>
        <w:tab/>
        <w:t>Deng</w:t>
      </w:r>
      <w:r w:rsidR="008C4E6E" w:rsidRPr="008C4E6E">
        <w:rPr>
          <w:rFonts w:ascii="Times New Roman" w:hAnsi="Times New Roman" w:cs="Times New Roman"/>
          <w:noProof/>
          <w:sz w:val="18"/>
          <w:szCs w:val="18"/>
        </w:rPr>
        <w:t xml:space="preserve"> X, Chen B, Yang X</w:t>
      </w:r>
      <w:r>
        <w:rPr>
          <w:rFonts w:ascii="Times New Roman" w:hAnsi="Times New Roman" w:cs="Times New Roman"/>
          <w:noProof/>
          <w:sz w:val="18"/>
          <w:szCs w:val="18"/>
        </w:rPr>
        <w:t xml:space="preserve">, </w:t>
      </w:r>
      <w:r w:rsidR="008C4E6E" w:rsidRPr="008C4E6E">
        <w:rPr>
          <w:rFonts w:ascii="Times New Roman" w:hAnsi="Times New Roman" w:cs="Times New Roman"/>
          <w:noProof/>
          <w:sz w:val="18"/>
          <w:szCs w:val="18"/>
        </w:rPr>
        <w:t>Bai Y.</w:t>
      </w:r>
      <w:r w:rsidR="008C4E6E" w:rsidRPr="008C4E6E">
        <w:rPr>
          <w:rFonts w:ascii="Times New Roman" w:hAnsi="Times New Roman" w:cs="Times New Roman"/>
          <w:noProof/>
          <w:sz w:val="18"/>
          <w:szCs w:val="18"/>
        </w:rPr>
        <w:tab/>
      </w:r>
      <w:r w:rsidR="008C4E6E" w:rsidRPr="008C4E6E">
        <w:rPr>
          <w:rFonts w:ascii="Times New Roman" w:hAnsi="Times New Roman" w:cs="Times New Roman"/>
          <w:sz w:val="18"/>
          <w:szCs w:val="18"/>
        </w:rPr>
        <w:t xml:space="preserve">A Novel Ultra-wideband Microstrip Antenna. 2011 Cross Strait Quad-Regional Radio Science and Wireless Technology Conference. </w:t>
      </w:r>
      <w:r>
        <w:rPr>
          <w:rFonts w:ascii="Times New Roman" w:hAnsi="Times New Roman" w:cs="Times New Roman"/>
          <w:noProof/>
          <w:sz w:val="18"/>
          <w:szCs w:val="18"/>
        </w:rPr>
        <w:t>2011;</w:t>
      </w:r>
      <w:r w:rsidR="008C4E6E" w:rsidRPr="008C4E6E">
        <w:rPr>
          <w:rFonts w:ascii="Times New Roman" w:hAnsi="Times New Roman" w:cs="Times New Roman"/>
          <w:sz w:val="18"/>
          <w:szCs w:val="18"/>
        </w:rPr>
        <w:t>407-410.</w:t>
      </w:r>
    </w:p>
    <w:p w14:paraId="37ACFE73" w14:textId="77777777" w:rsidR="008C4E6E" w:rsidRPr="008C4E6E" w:rsidRDefault="008C4E6E" w:rsidP="008C4E6E">
      <w:pPr>
        <w:ind w:left="450" w:hanging="450"/>
        <w:jc w:val="both"/>
        <w:rPr>
          <w:rFonts w:ascii="Times New Roman" w:hAnsi="Times New Roman" w:cs="Times New Roman"/>
          <w:sz w:val="18"/>
          <w:szCs w:val="18"/>
        </w:rPr>
      </w:pPr>
      <w:r w:rsidRPr="008C4E6E">
        <w:rPr>
          <w:rFonts w:ascii="Times New Roman" w:hAnsi="Times New Roman" w:cs="Times New Roman"/>
          <w:sz w:val="18"/>
          <w:szCs w:val="18"/>
        </w:rPr>
        <w:t>[44]</w:t>
      </w:r>
      <w:r w:rsidRPr="008C4E6E">
        <w:rPr>
          <w:rFonts w:ascii="Times New Roman" w:hAnsi="Times New Roman" w:cs="Times New Roman"/>
          <w:sz w:val="18"/>
          <w:szCs w:val="18"/>
        </w:rPr>
        <w:tab/>
        <w:t>Bougoutaia T, Khedrouche D</w:t>
      </w:r>
      <w:r w:rsidR="00D81510">
        <w:rPr>
          <w:rFonts w:ascii="Times New Roman" w:hAnsi="Times New Roman" w:cs="Times New Roman"/>
          <w:sz w:val="18"/>
          <w:szCs w:val="18"/>
        </w:rPr>
        <w:t>,</w:t>
      </w:r>
      <w:r w:rsidRPr="008C4E6E">
        <w:rPr>
          <w:rFonts w:ascii="Times New Roman" w:hAnsi="Times New Roman" w:cs="Times New Roman"/>
          <w:sz w:val="18"/>
          <w:szCs w:val="18"/>
        </w:rPr>
        <w:t xml:space="preserve"> Hocini A.</w:t>
      </w:r>
      <w:r w:rsidR="00D81510">
        <w:rPr>
          <w:rFonts w:ascii="Times New Roman" w:hAnsi="Times New Roman" w:cs="Times New Roman"/>
          <w:sz w:val="18"/>
          <w:szCs w:val="18"/>
        </w:rPr>
        <w:tab/>
      </w:r>
      <w:r w:rsidRPr="008C4E6E">
        <w:rPr>
          <w:rFonts w:ascii="Times New Roman" w:hAnsi="Times New Roman" w:cs="Times New Roman"/>
          <w:sz w:val="18"/>
          <w:szCs w:val="18"/>
        </w:rPr>
        <w:t>A Simple Small Size Disk Microstrip Patch Antenna with a Rectangular Aperture for Ultra Wide Band Application. 3</w:t>
      </w:r>
      <w:r w:rsidRPr="008C4E6E">
        <w:rPr>
          <w:rFonts w:ascii="Times New Roman" w:hAnsi="Times New Roman" w:cs="Times New Roman"/>
          <w:sz w:val="18"/>
          <w:szCs w:val="18"/>
          <w:vertAlign w:val="superscript"/>
        </w:rPr>
        <w:t>rd</w:t>
      </w:r>
      <w:r w:rsidRPr="008C4E6E">
        <w:rPr>
          <w:rFonts w:ascii="Times New Roman" w:hAnsi="Times New Roman" w:cs="Times New Roman"/>
          <w:sz w:val="18"/>
          <w:szCs w:val="18"/>
        </w:rPr>
        <w:t xml:space="preserve"> International Conference on Control Ingineering and Informati</w:t>
      </w:r>
      <w:r w:rsidR="00D81510">
        <w:rPr>
          <w:rFonts w:ascii="Times New Roman" w:hAnsi="Times New Roman" w:cs="Times New Roman"/>
          <w:sz w:val="18"/>
          <w:szCs w:val="18"/>
        </w:rPr>
        <w:t>on Technology, Tlemcen, Algeria, 2015</w:t>
      </w:r>
      <w:r w:rsidR="00D81510" w:rsidRPr="008C4E6E">
        <w:rPr>
          <w:rFonts w:ascii="Times New Roman" w:hAnsi="Times New Roman" w:cs="Times New Roman"/>
          <w:sz w:val="18"/>
          <w:szCs w:val="18"/>
        </w:rPr>
        <w:t>.</w:t>
      </w:r>
    </w:p>
    <w:p w14:paraId="02AA54BA"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[45]</w:t>
      </w:r>
      <w:r w:rsidRPr="008C4E6E">
        <w:rPr>
          <w:rFonts w:ascii="Times New Roman" w:hAnsi="Times New Roman" w:cs="Times New Roman"/>
          <w:noProof/>
          <w:sz w:val="18"/>
          <w:szCs w:val="18"/>
        </w:rPr>
        <w:tab/>
        <w:t xml:space="preserve">Berkat A, Hacene NB, Berkat Z. Design and Experimental Validation of Compact Antenna for Ultra-Wideband Application. </w:t>
      </w:r>
      <w:r w:rsidRPr="008C4E6E">
        <w:rPr>
          <w:rFonts w:ascii="Times New Roman" w:hAnsi="Times New Roman" w:cs="Times New Roman"/>
          <w:iCs/>
          <w:noProof/>
          <w:sz w:val="18"/>
          <w:szCs w:val="18"/>
        </w:rPr>
        <w:t>2019 6th International Conference on Image and Signal Processing and Their Applications (ISPA)</w:t>
      </w:r>
      <w:r w:rsidR="00D81510">
        <w:rPr>
          <w:rFonts w:ascii="Times New Roman" w:hAnsi="Times New Roman" w:cs="Times New Roman"/>
          <w:noProof/>
          <w:sz w:val="18"/>
          <w:szCs w:val="18"/>
        </w:rPr>
        <w:t>, 2019</w:t>
      </w:r>
      <w:r w:rsidR="00D81510" w:rsidRPr="008C4E6E">
        <w:rPr>
          <w:rFonts w:ascii="Times New Roman" w:hAnsi="Times New Roman" w:cs="Times New Roman"/>
          <w:noProof/>
          <w:sz w:val="18"/>
          <w:szCs w:val="18"/>
        </w:rPr>
        <w:t>.</w:t>
      </w:r>
    </w:p>
    <w:p w14:paraId="5B8119F8" w14:textId="77777777" w:rsidR="008C4E6E" w:rsidRPr="008C4E6E" w:rsidRDefault="00D81510" w:rsidP="008C4E6E">
      <w:pPr>
        <w:ind w:left="450" w:hanging="450"/>
        <w:jc w:val="both"/>
        <w:rPr>
          <w:rFonts w:ascii="Times New Roman" w:hAnsi="Times New Roman" w:cs="Times New Roman"/>
          <w:sz w:val="18"/>
          <w:szCs w:val="18"/>
        </w:rPr>
      </w:pPr>
      <w:r>
        <w:rPr>
          <w:rFonts w:ascii="Times New Roman" w:hAnsi="Times New Roman" w:cs="Times New Roman"/>
          <w:sz w:val="18"/>
          <w:szCs w:val="18"/>
        </w:rPr>
        <w:t>[46]</w:t>
      </w:r>
      <w:r>
        <w:rPr>
          <w:rFonts w:ascii="Times New Roman" w:hAnsi="Times New Roman" w:cs="Times New Roman"/>
          <w:sz w:val="18"/>
          <w:szCs w:val="18"/>
        </w:rPr>
        <w:tab/>
        <w:t>Wang B,</w:t>
      </w:r>
      <w:r w:rsidR="008C4E6E" w:rsidRPr="008C4E6E">
        <w:rPr>
          <w:rFonts w:ascii="Times New Roman" w:hAnsi="Times New Roman" w:cs="Times New Roman"/>
          <w:sz w:val="18"/>
          <w:szCs w:val="18"/>
        </w:rPr>
        <w:t xml:space="preserve"> Wei Y.</w:t>
      </w:r>
      <w:r w:rsidR="008C4E6E" w:rsidRPr="008C4E6E">
        <w:rPr>
          <w:rFonts w:ascii="Times New Roman" w:hAnsi="Times New Roman" w:cs="Times New Roman"/>
          <w:sz w:val="18"/>
          <w:szCs w:val="18"/>
        </w:rPr>
        <w:tab/>
        <w:t>Design of a Small and Compact Monopole Ultra Wideband Antenna. 2018 International Conference on Microwave and Millime</w:t>
      </w:r>
      <w:r>
        <w:rPr>
          <w:rFonts w:ascii="Times New Roman" w:hAnsi="Times New Roman" w:cs="Times New Roman"/>
          <w:sz w:val="18"/>
          <w:szCs w:val="18"/>
        </w:rPr>
        <w:t xml:space="preserve">ter Wave Technology (ICMMT), </w:t>
      </w:r>
      <w:r w:rsidR="008C4E6E" w:rsidRPr="008C4E6E">
        <w:rPr>
          <w:rFonts w:ascii="Times New Roman" w:hAnsi="Times New Roman" w:cs="Times New Roman"/>
          <w:sz w:val="18"/>
          <w:szCs w:val="18"/>
        </w:rPr>
        <w:t>d</w:t>
      </w:r>
      <w:r>
        <w:rPr>
          <w:rFonts w:ascii="Times New Roman" w:hAnsi="Times New Roman" w:cs="Times New Roman"/>
          <w:sz w:val="18"/>
          <w:szCs w:val="18"/>
        </w:rPr>
        <w:t>oi: 10.1109/ICMMT.2018.8563698, 2018</w:t>
      </w:r>
      <w:r w:rsidRPr="008C4E6E">
        <w:rPr>
          <w:rFonts w:ascii="Times New Roman" w:hAnsi="Times New Roman" w:cs="Times New Roman"/>
          <w:sz w:val="18"/>
          <w:szCs w:val="18"/>
        </w:rPr>
        <w:t>.</w:t>
      </w:r>
    </w:p>
    <w:p w14:paraId="02CE13FE" w14:textId="77777777" w:rsidR="008C4E6E" w:rsidRPr="008C4E6E" w:rsidRDefault="008C4E6E" w:rsidP="008C4E6E">
      <w:pPr>
        <w:autoSpaceDE w:val="0"/>
        <w:autoSpaceDN w:val="0"/>
        <w:adjustRightInd w:val="0"/>
        <w:ind w:left="480" w:hanging="480"/>
        <w:jc w:val="both"/>
        <w:rPr>
          <w:rFonts w:ascii="Times New Roman" w:hAnsi="Times New Roman" w:cs="Times New Roman"/>
          <w:sz w:val="18"/>
          <w:szCs w:val="18"/>
        </w:rPr>
      </w:pPr>
      <w:r w:rsidRPr="008C4E6E">
        <w:rPr>
          <w:rFonts w:ascii="Times New Roman" w:hAnsi="Times New Roman" w:cs="Times New Roman"/>
          <w:noProof/>
          <w:sz w:val="18"/>
          <w:szCs w:val="18"/>
        </w:rPr>
        <w:t>[47]</w:t>
      </w:r>
      <w:r w:rsidRPr="008C4E6E">
        <w:rPr>
          <w:rFonts w:ascii="Times New Roman" w:hAnsi="Times New Roman" w:cs="Times New Roman"/>
          <w:noProof/>
          <w:sz w:val="18"/>
          <w:szCs w:val="18"/>
        </w:rPr>
        <w:tab/>
        <w:t>Amin MKM, Ali MT, Saripuden S</w:t>
      </w:r>
      <w:r w:rsidR="00D81510">
        <w:rPr>
          <w:rFonts w:ascii="Times New Roman" w:hAnsi="Times New Roman" w:cs="Times New Roman"/>
          <w:noProof/>
          <w:sz w:val="18"/>
          <w:szCs w:val="18"/>
        </w:rPr>
        <w:t>,</w:t>
      </w:r>
      <w:r w:rsidRPr="008C4E6E">
        <w:rPr>
          <w:rFonts w:ascii="Times New Roman" w:hAnsi="Times New Roman" w:cs="Times New Roman"/>
          <w:noProof/>
          <w:sz w:val="18"/>
          <w:szCs w:val="18"/>
        </w:rPr>
        <w:t xml:space="preserve"> Ab Aziz AA.</w:t>
      </w:r>
      <w:r w:rsidRPr="008C4E6E">
        <w:rPr>
          <w:rFonts w:ascii="Times New Roman" w:hAnsi="Times New Roman" w:cs="Times New Roman"/>
          <w:noProof/>
          <w:sz w:val="18"/>
          <w:szCs w:val="18"/>
        </w:rPr>
        <w:tab/>
      </w:r>
      <w:r w:rsidRPr="008C4E6E">
        <w:rPr>
          <w:rFonts w:ascii="Times New Roman" w:hAnsi="Times New Roman" w:cs="Times New Roman"/>
          <w:sz w:val="18"/>
          <w:szCs w:val="18"/>
        </w:rPr>
        <w:t>Design of Dual Rectangular Ring Antenna with DGS Technique for Wireless Application. 2012 IEEE Symposium on Wireless Technology and Applications(ISWTA), Band</w:t>
      </w:r>
      <w:r w:rsidR="00D81510">
        <w:rPr>
          <w:rFonts w:ascii="Times New Roman" w:hAnsi="Times New Roman" w:cs="Times New Roman"/>
          <w:sz w:val="18"/>
          <w:szCs w:val="18"/>
        </w:rPr>
        <w:t xml:space="preserve">ung, Indonesia., </w:t>
      </w:r>
      <w:r w:rsidR="00D81510">
        <w:rPr>
          <w:rFonts w:ascii="Times New Roman" w:hAnsi="Times New Roman" w:cs="Times New Roman"/>
          <w:noProof/>
          <w:sz w:val="18"/>
          <w:szCs w:val="18"/>
        </w:rPr>
        <w:t>2012</w:t>
      </w:r>
      <w:r w:rsidR="00D81510" w:rsidRPr="008C4E6E">
        <w:rPr>
          <w:rFonts w:ascii="Times New Roman" w:hAnsi="Times New Roman" w:cs="Times New Roman"/>
          <w:noProof/>
          <w:sz w:val="18"/>
          <w:szCs w:val="18"/>
        </w:rPr>
        <w:t>.</w:t>
      </w:r>
    </w:p>
    <w:p w14:paraId="36E1BA09" w14:textId="77777777" w:rsidR="008C4E6E" w:rsidRPr="008C4E6E" w:rsidRDefault="0032793C" w:rsidP="008C4E6E">
      <w:pPr>
        <w:autoSpaceDE w:val="0"/>
        <w:autoSpaceDN w:val="0"/>
        <w:adjustRightInd w:val="0"/>
        <w:ind w:left="480" w:hanging="480"/>
        <w:jc w:val="both"/>
        <w:rPr>
          <w:rFonts w:ascii="Times New Roman" w:hAnsi="Times New Roman" w:cs="Times New Roman"/>
          <w:sz w:val="18"/>
          <w:szCs w:val="18"/>
        </w:rPr>
      </w:pPr>
      <w:r>
        <w:rPr>
          <w:rFonts w:ascii="Times New Roman" w:hAnsi="Times New Roman" w:cs="Times New Roman"/>
          <w:sz w:val="18"/>
          <w:szCs w:val="18"/>
        </w:rPr>
        <w:t>[48]</w:t>
      </w:r>
      <w:r>
        <w:rPr>
          <w:rFonts w:ascii="Times New Roman" w:hAnsi="Times New Roman" w:cs="Times New Roman"/>
          <w:sz w:val="18"/>
          <w:szCs w:val="18"/>
        </w:rPr>
        <w:tab/>
        <w:t>Wang Y</w:t>
      </w:r>
      <w:r w:rsidR="008C4E6E" w:rsidRPr="008C4E6E">
        <w:rPr>
          <w:rFonts w:ascii="Times New Roman" w:hAnsi="Times New Roman" w:cs="Times New Roman"/>
          <w:sz w:val="18"/>
          <w:szCs w:val="18"/>
        </w:rPr>
        <w:t>, Zhu F</w:t>
      </w:r>
      <w:r>
        <w:rPr>
          <w:rFonts w:ascii="Times New Roman" w:hAnsi="Times New Roman" w:cs="Times New Roman"/>
          <w:sz w:val="18"/>
          <w:szCs w:val="18"/>
        </w:rPr>
        <w:t>,</w:t>
      </w:r>
      <w:r w:rsidR="008C4E6E" w:rsidRPr="008C4E6E">
        <w:rPr>
          <w:rFonts w:ascii="Times New Roman" w:hAnsi="Times New Roman" w:cs="Times New Roman"/>
          <w:sz w:val="18"/>
          <w:szCs w:val="18"/>
        </w:rPr>
        <w:t xml:space="preserve"> Gao S.</w:t>
      </w:r>
      <w:r w:rsidR="008C4E6E" w:rsidRPr="008C4E6E">
        <w:rPr>
          <w:rFonts w:ascii="Times New Roman" w:hAnsi="Times New Roman" w:cs="Times New Roman"/>
          <w:sz w:val="18"/>
          <w:szCs w:val="18"/>
        </w:rPr>
        <w:tab/>
        <w:t xml:space="preserve">Design of Planar Ultra-Wideband Antenna with Polarization Diversity and High Isolation. 2016 IEEE International Conference on Ubiquitous Wireless Broadband (ICUWB), </w:t>
      </w:r>
      <w:r>
        <w:rPr>
          <w:rFonts w:ascii="Times New Roman" w:hAnsi="Times New Roman" w:cs="Times New Roman"/>
          <w:sz w:val="18"/>
          <w:szCs w:val="18"/>
        </w:rPr>
        <w:t>doi: 10.1109/ICUWB.2016.7790470, 2016</w:t>
      </w:r>
      <w:r w:rsidRPr="008C4E6E">
        <w:rPr>
          <w:rFonts w:ascii="Times New Roman" w:hAnsi="Times New Roman" w:cs="Times New Roman"/>
          <w:sz w:val="18"/>
          <w:szCs w:val="18"/>
        </w:rPr>
        <w:t>.</w:t>
      </w:r>
    </w:p>
    <w:p w14:paraId="0CAABF0C" w14:textId="77777777" w:rsidR="008C4E6E" w:rsidRPr="008C4E6E" w:rsidRDefault="008C4E6E" w:rsidP="008C4E6E">
      <w:pPr>
        <w:autoSpaceDE w:val="0"/>
        <w:autoSpaceDN w:val="0"/>
        <w:adjustRightInd w:val="0"/>
        <w:ind w:left="480" w:hanging="480"/>
        <w:jc w:val="both"/>
        <w:rPr>
          <w:rFonts w:ascii="Times New Roman" w:hAnsi="Times New Roman" w:cs="Times New Roman"/>
          <w:sz w:val="18"/>
          <w:szCs w:val="18"/>
        </w:rPr>
      </w:pPr>
      <w:r w:rsidRPr="008C4E6E">
        <w:rPr>
          <w:rFonts w:ascii="Times New Roman" w:hAnsi="Times New Roman" w:cs="Times New Roman"/>
          <w:sz w:val="18"/>
          <w:szCs w:val="18"/>
        </w:rPr>
        <w:t>[49]</w:t>
      </w:r>
      <w:r w:rsidRPr="008C4E6E">
        <w:rPr>
          <w:rFonts w:ascii="Times New Roman" w:hAnsi="Times New Roman" w:cs="Times New Roman"/>
          <w:sz w:val="18"/>
          <w:szCs w:val="18"/>
        </w:rPr>
        <w:tab/>
        <w:t>Elo YL, Zulkifli FY</w:t>
      </w:r>
      <w:r w:rsidR="0032793C">
        <w:rPr>
          <w:rFonts w:ascii="Times New Roman" w:hAnsi="Times New Roman" w:cs="Times New Roman"/>
          <w:sz w:val="18"/>
          <w:szCs w:val="18"/>
        </w:rPr>
        <w:t>,</w:t>
      </w:r>
      <w:r w:rsidRPr="008C4E6E">
        <w:rPr>
          <w:rFonts w:ascii="Times New Roman" w:hAnsi="Times New Roman" w:cs="Times New Roman"/>
          <w:sz w:val="18"/>
          <w:szCs w:val="18"/>
        </w:rPr>
        <w:t xml:space="preserve"> Rahardjo E</w:t>
      </w:r>
      <w:r w:rsidR="0032793C">
        <w:rPr>
          <w:rFonts w:ascii="Times New Roman" w:hAnsi="Times New Roman" w:cs="Times New Roman"/>
          <w:sz w:val="18"/>
          <w:szCs w:val="18"/>
        </w:rPr>
        <w:t>T.</w:t>
      </w:r>
      <w:r w:rsidR="0032793C">
        <w:rPr>
          <w:rFonts w:ascii="Times New Roman" w:hAnsi="Times New Roman" w:cs="Times New Roman"/>
          <w:sz w:val="18"/>
          <w:szCs w:val="18"/>
        </w:rPr>
        <w:tab/>
      </w:r>
      <w:r w:rsidRPr="008C4E6E">
        <w:rPr>
          <w:rFonts w:ascii="Times New Roman" w:hAnsi="Times New Roman" w:cs="Times New Roman"/>
          <w:sz w:val="18"/>
          <w:szCs w:val="18"/>
        </w:rPr>
        <w:t xml:space="preserve">Design of Wideband Microstrip Antenna With Parasitic Element </w:t>
      </w:r>
      <w:r w:rsidRPr="008C4E6E">
        <w:rPr>
          <w:rFonts w:ascii="Times New Roman" w:hAnsi="Times New Roman" w:cs="Times New Roman"/>
          <w:sz w:val="18"/>
          <w:szCs w:val="18"/>
        </w:rPr>
        <w:t>For 4G/LTE Application. 2017 15th Intl. Conf. QiR: Intl. S</w:t>
      </w:r>
      <w:r w:rsidR="0032793C">
        <w:rPr>
          <w:rFonts w:ascii="Times New Roman" w:hAnsi="Times New Roman" w:cs="Times New Roman"/>
          <w:sz w:val="18"/>
          <w:szCs w:val="18"/>
        </w:rPr>
        <w:t>ymp. Elec. and Com. Eng., 2017</w:t>
      </w:r>
      <w:r w:rsidR="0032793C" w:rsidRPr="008C4E6E">
        <w:rPr>
          <w:rFonts w:ascii="Times New Roman" w:hAnsi="Times New Roman" w:cs="Times New Roman"/>
          <w:sz w:val="18"/>
          <w:szCs w:val="18"/>
        </w:rPr>
        <w:t>.</w:t>
      </w:r>
    </w:p>
    <w:p w14:paraId="0D6FD653" w14:textId="77777777" w:rsidR="008C4E6E" w:rsidRPr="008C4E6E" w:rsidRDefault="0032793C" w:rsidP="008C4E6E">
      <w:pPr>
        <w:autoSpaceDE w:val="0"/>
        <w:autoSpaceDN w:val="0"/>
        <w:adjustRightInd w:val="0"/>
        <w:ind w:left="480" w:hanging="480"/>
        <w:jc w:val="both"/>
        <w:rPr>
          <w:rFonts w:ascii="Times New Roman" w:hAnsi="Times New Roman" w:cs="Times New Roman"/>
          <w:bCs/>
          <w:sz w:val="18"/>
          <w:szCs w:val="18"/>
        </w:rPr>
      </w:pPr>
      <w:r>
        <w:rPr>
          <w:rFonts w:ascii="Times New Roman" w:hAnsi="Times New Roman" w:cs="Times New Roman"/>
          <w:noProof/>
          <w:sz w:val="18"/>
          <w:szCs w:val="18"/>
        </w:rPr>
        <w:t>[50]</w:t>
      </w:r>
      <w:r>
        <w:rPr>
          <w:rFonts w:ascii="Times New Roman" w:hAnsi="Times New Roman" w:cs="Times New Roman"/>
          <w:noProof/>
          <w:sz w:val="18"/>
          <w:szCs w:val="18"/>
        </w:rPr>
        <w:tab/>
        <w:t>Hashim</w:t>
      </w:r>
      <w:r w:rsidR="008C4E6E" w:rsidRPr="008C4E6E">
        <w:rPr>
          <w:rFonts w:ascii="Times New Roman" w:hAnsi="Times New Roman" w:cs="Times New Roman"/>
          <w:noProof/>
          <w:sz w:val="18"/>
          <w:szCs w:val="18"/>
        </w:rPr>
        <w:t xml:space="preserve"> WM</w:t>
      </w:r>
      <w:r>
        <w:rPr>
          <w:rFonts w:ascii="Times New Roman" w:hAnsi="Times New Roman" w:cs="Times New Roman"/>
          <w:noProof/>
          <w:sz w:val="18"/>
          <w:szCs w:val="18"/>
        </w:rPr>
        <w:t>,</w:t>
      </w:r>
      <w:r w:rsidR="008C4E6E" w:rsidRPr="008C4E6E">
        <w:rPr>
          <w:rFonts w:ascii="Times New Roman" w:hAnsi="Times New Roman" w:cs="Times New Roman"/>
          <w:noProof/>
          <w:sz w:val="18"/>
          <w:szCs w:val="18"/>
        </w:rPr>
        <w:t xml:space="preserve"> Sallomi AH.</w:t>
      </w:r>
      <w:r w:rsidR="008C4E6E" w:rsidRPr="008C4E6E">
        <w:rPr>
          <w:rFonts w:ascii="Times New Roman" w:hAnsi="Times New Roman" w:cs="Times New Roman"/>
          <w:noProof/>
          <w:sz w:val="18"/>
          <w:szCs w:val="18"/>
        </w:rPr>
        <w:tab/>
      </w:r>
      <w:r w:rsidR="008C4E6E" w:rsidRPr="008C4E6E">
        <w:rPr>
          <w:rFonts w:ascii="Times New Roman" w:hAnsi="Times New Roman" w:cs="Times New Roman"/>
          <w:bCs/>
          <w:sz w:val="18"/>
          <w:szCs w:val="18"/>
        </w:rPr>
        <w:t xml:space="preserve">Design Rectangular Microstrip Patch Antenna for GSM 900 and GSM 1800 Base Station. </w:t>
      </w:r>
      <w:r w:rsidR="008C4E6E" w:rsidRPr="008C4E6E">
        <w:rPr>
          <w:rFonts w:ascii="Times New Roman" w:hAnsi="Times New Roman" w:cs="Times New Roman"/>
          <w:sz w:val="18"/>
          <w:szCs w:val="18"/>
        </w:rPr>
        <w:t xml:space="preserve">2018 8th International Conference on Communication Systems and Network </w:t>
      </w:r>
      <w:r>
        <w:rPr>
          <w:rFonts w:ascii="Times New Roman" w:hAnsi="Times New Roman" w:cs="Times New Roman"/>
          <w:sz w:val="18"/>
          <w:szCs w:val="18"/>
        </w:rPr>
        <w:t xml:space="preserve">Technologies. </w:t>
      </w:r>
      <w:r>
        <w:rPr>
          <w:rFonts w:ascii="Times New Roman" w:hAnsi="Times New Roman" w:cs="Times New Roman"/>
          <w:noProof/>
          <w:sz w:val="18"/>
          <w:szCs w:val="18"/>
        </w:rPr>
        <w:t>2018</w:t>
      </w:r>
      <w:r w:rsidRPr="008C4E6E">
        <w:rPr>
          <w:rFonts w:ascii="Times New Roman" w:hAnsi="Times New Roman" w:cs="Times New Roman"/>
          <w:noProof/>
          <w:sz w:val="18"/>
          <w:szCs w:val="18"/>
        </w:rPr>
        <w:t>.</w:t>
      </w:r>
    </w:p>
    <w:p w14:paraId="167DF304"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[51]</w:t>
      </w:r>
      <w:r w:rsidRPr="008C4E6E">
        <w:rPr>
          <w:rFonts w:ascii="Times New Roman" w:hAnsi="Times New Roman" w:cs="Times New Roman"/>
          <w:noProof/>
          <w:sz w:val="18"/>
          <w:szCs w:val="18"/>
        </w:rPr>
        <w:tab/>
        <w:t>Seng TK, Geok TK, Ghani HA, Kit CJ</w:t>
      </w:r>
      <w:r w:rsidR="0032793C">
        <w:rPr>
          <w:rFonts w:ascii="Times New Roman" w:hAnsi="Times New Roman" w:cs="Times New Roman"/>
          <w:noProof/>
          <w:sz w:val="18"/>
          <w:szCs w:val="18"/>
        </w:rPr>
        <w:t xml:space="preserve">, </w:t>
      </w:r>
      <w:r w:rsidRPr="008C4E6E">
        <w:rPr>
          <w:rFonts w:ascii="Times New Roman" w:hAnsi="Times New Roman" w:cs="Times New Roman"/>
          <w:noProof/>
          <w:sz w:val="18"/>
          <w:szCs w:val="18"/>
        </w:rPr>
        <w:t>Hong LL.</w:t>
      </w:r>
      <w:r w:rsidRPr="008C4E6E">
        <w:rPr>
          <w:rFonts w:ascii="Times New Roman" w:hAnsi="Times New Roman" w:cs="Times New Roman"/>
          <w:noProof/>
          <w:sz w:val="18"/>
          <w:szCs w:val="18"/>
        </w:rPr>
        <w:tab/>
        <w:t>Microstrip Antenna Design fo Ultra-Wideband Frequency. 2017 International Conference on Robotics, Automation and S</w:t>
      </w:r>
      <w:r w:rsidR="0032793C">
        <w:rPr>
          <w:rFonts w:ascii="Times New Roman" w:hAnsi="Times New Roman" w:cs="Times New Roman"/>
          <w:noProof/>
          <w:sz w:val="18"/>
          <w:szCs w:val="18"/>
        </w:rPr>
        <w:t xml:space="preserve">ciences (ICORAS), </w:t>
      </w:r>
      <w:r w:rsidRPr="008C4E6E">
        <w:rPr>
          <w:rFonts w:ascii="Times New Roman" w:hAnsi="Times New Roman" w:cs="Times New Roman"/>
          <w:noProof/>
          <w:sz w:val="18"/>
          <w:szCs w:val="18"/>
        </w:rPr>
        <w:t>doi: 10.1109</w:t>
      </w:r>
      <w:r w:rsidR="0032793C">
        <w:rPr>
          <w:rFonts w:ascii="Times New Roman" w:hAnsi="Times New Roman" w:cs="Times New Roman"/>
          <w:noProof/>
          <w:sz w:val="18"/>
          <w:szCs w:val="18"/>
        </w:rPr>
        <w:t>/ICORAS.2017.8308047, 2017</w:t>
      </w:r>
      <w:r w:rsidR="0032793C" w:rsidRPr="008C4E6E">
        <w:rPr>
          <w:rFonts w:ascii="Times New Roman" w:hAnsi="Times New Roman" w:cs="Times New Roman"/>
          <w:noProof/>
          <w:sz w:val="18"/>
          <w:szCs w:val="18"/>
        </w:rPr>
        <w:t>.</w:t>
      </w:r>
    </w:p>
    <w:p w14:paraId="78E09127" w14:textId="77777777" w:rsidR="008C4E6E" w:rsidRPr="008C4E6E" w:rsidRDefault="0032793C" w:rsidP="008C4E6E">
      <w:pPr>
        <w:widowControl w:val="0"/>
        <w:autoSpaceDE w:val="0"/>
        <w:autoSpaceDN w:val="0"/>
        <w:adjustRightInd w:val="0"/>
        <w:ind w:left="480" w:hanging="480"/>
        <w:jc w:val="both"/>
        <w:rPr>
          <w:rFonts w:ascii="Times New Roman" w:hAnsi="Times New Roman" w:cs="Times New Roman"/>
          <w:noProof/>
          <w:sz w:val="18"/>
          <w:szCs w:val="18"/>
        </w:rPr>
      </w:pPr>
      <w:r>
        <w:rPr>
          <w:rFonts w:ascii="Times New Roman" w:hAnsi="Times New Roman" w:cs="Times New Roman"/>
          <w:noProof/>
          <w:sz w:val="18"/>
          <w:szCs w:val="18"/>
        </w:rPr>
        <w:t>[52]</w:t>
      </w:r>
      <w:r>
        <w:rPr>
          <w:rFonts w:ascii="Times New Roman" w:hAnsi="Times New Roman" w:cs="Times New Roman"/>
          <w:noProof/>
          <w:sz w:val="18"/>
          <w:szCs w:val="18"/>
        </w:rPr>
        <w:tab/>
        <w:t xml:space="preserve">Al-Halawani </w:t>
      </w:r>
      <w:r w:rsidR="008C4E6E" w:rsidRPr="008C4E6E">
        <w:rPr>
          <w:rFonts w:ascii="Times New Roman" w:hAnsi="Times New Roman" w:cs="Times New Roman"/>
          <w:noProof/>
          <w:sz w:val="18"/>
          <w:szCs w:val="18"/>
        </w:rPr>
        <w:t>MG, Al-Najjar M</w:t>
      </w:r>
      <w:r>
        <w:rPr>
          <w:rFonts w:ascii="Times New Roman" w:hAnsi="Times New Roman" w:cs="Times New Roman"/>
          <w:noProof/>
          <w:sz w:val="18"/>
          <w:szCs w:val="18"/>
        </w:rPr>
        <w:t>,</w:t>
      </w:r>
      <w:r w:rsidR="008C4E6E" w:rsidRPr="008C4E6E">
        <w:rPr>
          <w:rFonts w:ascii="Times New Roman" w:hAnsi="Times New Roman" w:cs="Times New Roman"/>
          <w:noProof/>
          <w:sz w:val="18"/>
          <w:szCs w:val="18"/>
        </w:rPr>
        <w:t xml:space="preserve"> Abdelazeez MK.</w:t>
      </w:r>
      <w:r w:rsidR="008C4E6E" w:rsidRPr="008C4E6E">
        <w:rPr>
          <w:rFonts w:ascii="Times New Roman" w:hAnsi="Times New Roman" w:cs="Times New Roman"/>
          <w:noProof/>
          <w:sz w:val="18"/>
          <w:szCs w:val="18"/>
        </w:rPr>
        <w:tab/>
        <w:t xml:space="preserve">Microstrip Antenna Design for UWB Applications. 2016 IEEE International Symposium on Antennas and Propagation (APSURSI), </w:t>
      </w:r>
      <w:r>
        <w:rPr>
          <w:rFonts w:ascii="Times New Roman" w:hAnsi="Times New Roman" w:cs="Times New Roman"/>
          <w:noProof/>
          <w:sz w:val="18"/>
          <w:szCs w:val="18"/>
        </w:rPr>
        <w:t>d</w:t>
      </w:r>
      <w:r w:rsidR="008C4E6E" w:rsidRPr="008C4E6E">
        <w:rPr>
          <w:rFonts w:ascii="Times New Roman" w:hAnsi="Times New Roman" w:cs="Times New Roman"/>
          <w:noProof/>
          <w:sz w:val="18"/>
          <w:szCs w:val="18"/>
        </w:rPr>
        <w:t>oi:10.1109/APS.2016.7695730</w:t>
      </w:r>
      <w:r>
        <w:rPr>
          <w:rFonts w:ascii="Times New Roman" w:hAnsi="Times New Roman" w:cs="Times New Roman"/>
          <w:noProof/>
          <w:sz w:val="18"/>
          <w:szCs w:val="18"/>
        </w:rPr>
        <w:t>, 2016</w:t>
      </w:r>
      <w:r w:rsidRPr="008C4E6E">
        <w:rPr>
          <w:rFonts w:ascii="Times New Roman" w:hAnsi="Times New Roman" w:cs="Times New Roman"/>
          <w:noProof/>
          <w:sz w:val="18"/>
          <w:szCs w:val="18"/>
        </w:rPr>
        <w:t>.</w:t>
      </w:r>
    </w:p>
    <w:p w14:paraId="5A2D87EB" w14:textId="77777777" w:rsidR="008C4E6E" w:rsidRPr="008C4E6E" w:rsidRDefault="008C4E6E" w:rsidP="008C4E6E">
      <w:pPr>
        <w:autoSpaceDE w:val="0"/>
        <w:autoSpaceDN w:val="0"/>
        <w:adjustRightInd w:val="0"/>
        <w:ind w:left="450" w:hanging="450"/>
        <w:jc w:val="both"/>
        <w:rPr>
          <w:rFonts w:ascii="Times New Roman" w:hAnsi="Times New Roman" w:cs="Times New Roman"/>
          <w:sz w:val="18"/>
          <w:szCs w:val="18"/>
        </w:rPr>
      </w:pPr>
      <w:r w:rsidRPr="008C4E6E">
        <w:rPr>
          <w:rFonts w:ascii="Times New Roman" w:hAnsi="Times New Roman" w:cs="Times New Roman"/>
          <w:sz w:val="18"/>
          <w:szCs w:val="18"/>
        </w:rPr>
        <w:t>[53</w:t>
      </w:r>
      <w:r w:rsidR="0032793C">
        <w:rPr>
          <w:rFonts w:ascii="Times New Roman" w:hAnsi="Times New Roman" w:cs="Times New Roman"/>
          <w:sz w:val="18"/>
          <w:szCs w:val="18"/>
        </w:rPr>
        <w:t>]</w:t>
      </w:r>
      <w:r w:rsidR="0032793C">
        <w:rPr>
          <w:rFonts w:ascii="Times New Roman" w:hAnsi="Times New Roman" w:cs="Times New Roman"/>
          <w:sz w:val="18"/>
          <w:szCs w:val="18"/>
        </w:rPr>
        <w:tab/>
        <w:t xml:space="preserve">Sharma </w:t>
      </w:r>
      <w:r w:rsidRPr="008C4E6E">
        <w:rPr>
          <w:rFonts w:ascii="Times New Roman" w:hAnsi="Times New Roman" w:cs="Times New Roman"/>
          <w:sz w:val="18"/>
          <w:szCs w:val="18"/>
        </w:rPr>
        <w:t>A</w:t>
      </w:r>
      <w:r w:rsidR="0032793C">
        <w:rPr>
          <w:rFonts w:ascii="Times New Roman" w:hAnsi="Times New Roman" w:cs="Times New Roman"/>
          <w:sz w:val="18"/>
          <w:szCs w:val="18"/>
        </w:rPr>
        <w:t>,</w:t>
      </w:r>
      <w:r w:rsidRPr="008C4E6E">
        <w:rPr>
          <w:rFonts w:ascii="Times New Roman" w:hAnsi="Times New Roman" w:cs="Times New Roman"/>
          <w:sz w:val="18"/>
          <w:szCs w:val="18"/>
        </w:rPr>
        <w:t xml:space="preserve"> Vishwakarma RK.</w:t>
      </w:r>
      <w:r w:rsidRPr="008C4E6E">
        <w:rPr>
          <w:rFonts w:ascii="Times New Roman" w:hAnsi="Times New Roman" w:cs="Times New Roman"/>
          <w:sz w:val="18"/>
          <w:szCs w:val="18"/>
        </w:rPr>
        <w:tab/>
        <w:t>Microstrip Antenna with Swastik Slot for Uwb Applications. 2014 IEEE Students’ Conference on Electrical, E</w:t>
      </w:r>
      <w:r w:rsidR="0032793C">
        <w:rPr>
          <w:rFonts w:ascii="Times New Roman" w:hAnsi="Times New Roman" w:cs="Times New Roman"/>
          <w:sz w:val="18"/>
          <w:szCs w:val="18"/>
        </w:rPr>
        <w:t>lectronics and Computer Science, 2014</w:t>
      </w:r>
      <w:r w:rsidR="0032793C" w:rsidRPr="008C4E6E">
        <w:rPr>
          <w:rFonts w:ascii="Times New Roman" w:hAnsi="Times New Roman" w:cs="Times New Roman"/>
          <w:sz w:val="18"/>
          <w:szCs w:val="18"/>
        </w:rPr>
        <w:t>.</w:t>
      </w:r>
    </w:p>
    <w:p w14:paraId="1FC41ADD" w14:textId="77777777" w:rsidR="008C4E6E" w:rsidRPr="008C4E6E" w:rsidRDefault="008C4E6E" w:rsidP="008C4E6E">
      <w:pPr>
        <w:ind w:left="450" w:hanging="450"/>
        <w:jc w:val="both"/>
        <w:rPr>
          <w:rFonts w:ascii="Times New Roman" w:hAnsi="Times New Roman" w:cs="Times New Roman"/>
          <w:sz w:val="18"/>
          <w:szCs w:val="18"/>
        </w:rPr>
      </w:pPr>
      <w:r w:rsidRPr="008C4E6E">
        <w:rPr>
          <w:rFonts w:ascii="Times New Roman" w:hAnsi="Times New Roman" w:cs="Times New Roman"/>
          <w:sz w:val="18"/>
          <w:szCs w:val="18"/>
        </w:rPr>
        <w:t>[54]</w:t>
      </w:r>
      <w:r w:rsidRPr="008C4E6E">
        <w:rPr>
          <w:rFonts w:ascii="Times New Roman" w:hAnsi="Times New Roman" w:cs="Times New Roman"/>
          <w:sz w:val="18"/>
          <w:szCs w:val="18"/>
        </w:rPr>
        <w:tab/>
        <w:t>Hamza QM, Nabil SM</w:t>
      </w:r>
      <w:r w:rsidR="0032793C">
        <w:rPr>
          <w:rFonts w:ascii="Times New Roman" w:hAnsi="Times New Roman" w:cs="Times New Roman"/>
          <w:sz w:val="18"/>
          <w:szCs w:val="18"/>
        </w:rPr>
        <w:t>,</w:t>
      </w:r>
      <w:r w:rsidRPr="008C4E6E">
        <w:rPr>
          <w:rFonts w:ascii="Times New Roman" w:hAnsi="Times New Roman" w:cs="Times New Roman"/>
          <w:sz w:val="18"/>
          <w:szCs w:val="18"/>
        </w:rPr>
        <w:t xml:space="preserve"> Hassan</w:t>
      </w:r>
      <w:r w:rsidR="0032793C">
        <w:rPr>
          <w:rFonts w:ascii="Times New Roman" w:hAnsi="Times New Roman" w:cs="Times New Roman"/>
          <w:sz w:val="18"/>
          <w:szCs w:val="18"/>
        </w:rPr>
        <w:t xml:space="preserve"> M.</w:t>
      </w:r>
      <w:r w:rsidR="0032793C">
        <w:rPr>
          <w:rFonts w:ascii="Times New Roman" w:hAnsi="Times New Roman" w:cs="Times New Roman"/>
          <w:sz w:val="18"/>
          <w:szCs w:val="18"/>
        </w:rPr>
        <w:tab/>
      </w:r>
      <w:r w:rsidRPr="008C4E6E">
        <w:rPr>
          <w:rFonts w:ascii="Times New Roman" w:hAnsi="Times New Roman" w:cs="Times New Roman"/>
          <w:sz w:val="18"/>
          <w:szCs w:val="18"/>
        </w:rPr>
        <w:t>Microstrip Patch Antenna for Ultra-Wideband Applications. 2018 International Symposium on Advanced Electrical and Communication Techno</w:t>
      </w:r>
      <w:r w:rsidR="009C67A6">
        <w:rPr>
          <w:rFonts w:ascii="Times New Roman" w:hAnsi="Times New Roman" w:cs="Times New Roman"/>
          <w:sz w:val="18"/>
          <w:szCs w:val="18"/>
        </w:rPr>
        <w:t xml:space="preserve">logies (ISAECT), 2018, </w:t>
      </w:r>
      <w:r w:rsidRPr="008C4E6E">
        <w:rPr>
          <w:rFonts w:ascii="Times New Roman" w:hAnsi="Times New Roman" w:cs="Times New Roman"/>
          <w:sz w:val="18"/>
          <w:szCs w:val="18"/>
        </w:rPr>
        <w:t>d</w:t>
      </w:r>
      <w:r w:rsidR="009C67A6">
        <w:rPr>
          <w:rFonts w:ascii="Times New Roman" w:hAnsi="Times New Roman" w:cs="Times New Roman"/>
          <w:sz w:val="18"/>
          <w:szCs w:val="18"/>
        </w:rPr>
        <w:t>oi: 10.1109/ISAECT.2018.8618854, 2018</w:t>
      </w:r>
      <w:r w:rsidR="009C67A6" w:rsidRPr="008C4E6E">
        <w:rPr>
          <w:rFonts w:ascii="Times New Roman" w:hAnsi="Times New Roman" w:cs="Times New Roman"/>
          <w:sz w:val="18"/>
          <w:szCs w:val="18"/>
        </w:rPr>
        <w:t>.</w:t>
      </w:r>
    </w:p>
    <w:p w14:paraId="4147579E" w14:textId="77777777" w:rsidR="008C4E6E" w:rsidRPr="008C4E6E" w:rsidRDefault="008C4E6E" w:rsidP="008C4E6E">
      <w:pPr>
        <w:widowControl w:val="0"/>
        <w:autoSpaceDE w:val="0"/>
        <w:autoSpaceDN w:val="0"/>
        <w:adjustRightInd w:val="0"/>
        <w:ind w:left="480" w:hanging="480"/>
        <w:jc w:val="both"/>
        <w:rPr>
          <w:rFonts w:ascii="Times New Roman" w:hAnsi="Times New Roman" w:cs="Times New Roman"/>
          <w:noProof/>
          <w:sz w:val="18"/>
          <w:szCs w:val="18"/>
        </w:rPr>
      </w:pPr>
      <w:r w:rsidRPr="008C4E6E">
        <w:rPr>
          <w:rFonts w:ascii="Times New Roman" w:hAnsi="Times New Roman" w:cs="Times New Roman"/>
          <w:noProof/>
          <w:sz w:val="18"/>
          <w:szCs w:val="18"/>
        </w:rPr>
        <w:t>[55]</w:t>
      </w:r>
      <w:r w:rsidRPr="008C4E6E">
        <w:rPr>
          <w:rFonts w:ascii="Times New Roman" w:hAnsi="Times New Roman" w:cs="Times New Roman"/>
          <w:noProof/>
          <w:sz w:val="18"/>
          <w:szCs w:val="18"/>
        </w:rPr>
        <w:tab/>
        <w:t>Souad B</w:t>
      </w:r>
      <w:r w:rsidR="009C67A6">
        <w:rPr>
          <w:rFonts w:ascii="Times New Roman" w:hAnsi="Times New Roman" w:cs="Times New Roman"/>
          <w:noProof/>
          <w:sz w:val="18"/>
          <w:szCs w:val="18"/>
        </w:rPr>
        <w:t xml:space="preserve">, </w:t>
      </w:r>
      <w:r w:rsidRPr="008C4E6E">
        <w:rPr>
          <w:rFonts w:ascii="Times New Roman" w:hAnsi="Times New Roman" w:cs="Times New Roman"/>
          <w:noProof/>
          <w:sz w:val="18"/>
          <w:szCs w:val="18"/>
        </w:rPr>
        <w:t>Noureddine B.</w:t>
      </w:r>
      <w:r w:rsidRPr="008C4E6E">
        <w:rPr>
          <w:rFonts w:ascii="Times New Roman" w:hAnsi="Times New Roman" w:cs="Times New Roman"/>
          <w:noProof/>
          <w:sz w:val="18"/>
          <w:szCs w:val="18"/>
        </w:rPr>
        <w:tab/>
        <w:t>Miniature Microstrip Antenna Design for Ultra-Wideband Applications. 2019 7</w:t>
      </w:r>
      <w:r w:rsidRPr="008C4E6E">
        <w:rPr>
          <w:rFonts w:ascii="Times New Roman" w:hAnsi="Times New Roman" w:cs="Times New Roman"/>
          <w:noProof/>
          <w:sz w:val="18"/>
          <w:szCs w:val="18"/>
          <w:vertAlign w:val="superscript"/>
        </w:rPr>
        <w:t>th</w:t>
      </w:r>
      <w:r w:rsidRPr="008C4E6E">
        <w:rPr>
          <w:rFonts w:ascii="Times New Roman" w:hAnsi="Times New Roman" w:cs="Times New Roman"/>
          <w:noProof/>
          <w:sz w:val="18"/>
          <w:szCs w:val="18"/>
        </w:rPr>
        <w:t xml:space="preserve"> Mediterranean Congress of Telecommunications (CMT), 2019,pp. 1-4, doi: 10.1109/CMT.2019.8931356</w:t>
      </w:r>
      <w:r w:rsidR="009C67A6">
        <w:rPr>
          <w:rFonts w:ascii="Times New Roman" w:hAnsi="Times New Roman" w:cs="Times New Roman"/>
          <w:noProof/>
          <w:sz w:val="18"/>
          <w:szCs w:val="18"/>
        </w:rPr>
        <w:t>, 2019</w:t>
      </w:r>
      <w:r w:rsidRPr="008C4E6E">
        <w:rPr>
          <w:rFonts w:ascii="Times New Roman" w:hAnsi="Times New Roman" w:cs="Times New Roman"/>
          <w:noProof/>
          <w:sz w:val="18"/>
          <w:szCs w:val="18"/>
        </w:rPr>
        <w:t>.</w:t>
      </w:r>
    </w:p>
    <w:p w14:paraId="68F91F3D" w14:textId="77777777" w:rsidR="008C4E6E" w:rsidRPr="008C4E6E" w:rsidRDefault="008C4E6E" w:rsidP="008C4E6E">
      <w:pPr>
        <w:ind w:left="450" w:hanging="450"/>
        <w:jc w:val="both"/>
        <w:rPr>
          <w:rFonts w:ascii="Times New Roman" w:hAnsi="Times New Roman" w:cs="Times New Roman"/>
          <w:sz w:val="18"/>
          <w:szCs w:val="18"/>
        </w:rPr>
      </w:pPr>
      <w:r w:rsidRPr="008C4E6E">
        <w:rPr>
          <w:rFonts w:ascii="Times New Roman" w:hAnsi="Times New Roman" w:cs="Times New Roman"/>
          <w:sz w:val="18"/>
          <w:szCs w:val="18"/>
        </w:rPr>
        <w:t>[56]</w:t>
      </w:r>
      <w:r w:rsidRPr="008C4E6E">
        <w:rPr>
          <w:rFonts w:ascii="Times New Roman" w:hAnsi="Times New Roman" w:cs="Times New Roman"/>
          <w:sz w:val="18"/>
          <w:szCs w:val="18"/>
        </w:rPr>
        <w:tab/>
        <w:t>Rafique U</w:t>
      </w:r>
      <w:r w:rsidR="009C67A6">
        <w:rPr>
          <w:rFonts w:ascii="Times New Roman" w:hAnsi="Times New Roman" w:cs="Times New Roman"/>
          <w:sz w:val="18"/>
          <w:szCs w:val="18"/>
        </w:rPr>
        <w:t>,</w:t>
      </w:r>
      <w:r w:rsidRPr="008C4E6E">
        <w:rPr>
          <w:rFonts w:ascii="Times New Roman" w:hAnsi="Times New Roman" w:cs="Times New Roman"/>
          <w:sz w:val="18"/>
          <w:szCs w:val="18"/>
        </w:rPr>
        <w:t xml:space="preserve"> Khalil H.</w:t>
      </w:r>
      <w:r w:rsidRPr="008C4E6E">
        <w:rPr>
          <w:rFonts w:ascii="Times New Roman" w:hAnsi="Times New Roman" w:cs="Times New Roman"/>
          <w:sz w:val="18"/>
          <w:szCs w:val="18"/>
        </w:rPr>
        <w:tab/>
        <w:t>Modified Planar Rectangular Antenna Array for Wideband 5G MIMO Applications. 2019 International Conference on Advances in the Emerging Computing Tec</w:t>
      </w:r>
      <w:r w:rsidR="009C67A6">
        <w:rPr>
          <w:rFonts w:ascii="Times New Roman" w:hAnsi="Times New Roman" w:cs="Times New Roman"/>
          <w:sz w:val="18"/>
          <w:szCs w:val="18"/>
        </w:rPr>
        <w:t xml:space="preserve">hnologies (AECT), </w:t>
      </w:r>
      <w:r w:rsidRPr="008C4E6E">
        <w:rPr>
          <w:rFonts w:ascii="Times New Roman" w:hAnsi="Times New Roman" w:cs="Times New Roman"/>
          <w:sz w:val="18"/>
          <w:szCs w:val="18"/>
        </w:rPr>
        <w:t>doi:</w:t>
      </w:r>
      <w:r w:rsidR="009C67A6">
        <w:rPr>
          <w:rFonts w:ascii="Times New Roman" w:hAnsi="Times New Roman" w:cs="Times New Roman"/>
          <w:sz w:val="18"/>
          <w:szCs w:val="18"/>
        </w:rPr>
        <w:t xml:space="preserve"> 10.1109/AECT47998.2020.9194162, </w:t>
      </w:r>
      <w:r w:rsidR="009C67A6" w:rsidRPr="008C4E6E">
        <w:rPr>
          <w:rFonts w:ascii="Times New Roman" w:hAnsi="Times New Roman" w:cs="Times New Roman"/>
          <w:sz w:val="18"/>
          <w:szCs w:val="18"/>
        </w:rPr>
        <w:t>2020.</w:t>
      </w:r>
      <w:r w:rsidRPr="008C4E6E">
        <w:rPr>
          <w:rFonts w:ascii="Times New Roman" w:hAnsi="Times New Roman" w:cs="Times New Roman"/>
          <w:sz w:val="18"/>
          <w:szCs w:val="18"/>
        </w:rPr>
        <w:t xml:space="preserve"> </w:t>
      </w:r>
    </w:p>
    <w:p w14:paraId="38305501" w14:textId="77777777" w:rsidR="008C4E6E" w:rsidRPr="008C4E6E" w:rsidRDefault="009C67A6" w:rsidP="008C4E6E">
      <w:pPr>
        <w:autoSpaceDE w:val="0"/>
        <w:autoSpaceDN w:val="0"/>
        <w:adjustRightInd w:val="0"/>
        <w:ind w:left="480" w:hanging="480"/>
        <w:jc w:val="both"/>
        <w:rPr>
          <w:rFonts w:ascii="Times New Roman" w:hAnsi="Times New Roman" w:cs="Times New Roman"/>
          <w:sz w:val="18"/>
          <w:szCs w:val="18"/>
        </w:rPr>
      </w:pPr>
      <w:r>
        <w:rPr>
          <w:rFonts w:ascii="Times New Roman" w:hAnsi="Times New Roman" w:cs="Times New Roman"/>
          <w:sz w:val="18"/>
          <w:szCs w:val="18"/>
        </w:rPr>
        <w:t>[57]</w:t>
      </w:r>
      <w:r>
        <w:rPr>
          <w:rFonts w:ascii="Times New Roman" w:hAnsi="Times New Roman" w:cs="Times New Roman"/>
          <w:sz w:val="18"/>
          <w:szCs w:val="18"/>
        </w:rPr>
        <w:tab/>
        <w:t>Xie Z</w:t>
      </w:r>
      <w:r w:rsidR="008C4E6E" w:rsidRPr="008C4E6E">
        <w:rPr>
          <w:rFonts w:ascii="Times New Roman" w:hAnsi="Times New Roman" w:cs="Times New Roman"/>
          <w:sz w:val="18"/>
          <w:szCs w:val="18"/>
        </w:rPr>
        <w:t>, Li W</w:t>
      </w:r>
      <w:r>
        <w:rPr>
          <w:rFonts w:ascii="Times New Roman" w:hAnsi="Times New Roman" w:cs="Times New Roman"/>
          <w:sz w:val="18"/>
          <w:szCs w:val="18"/>
        </w:rPr>
        <w:t>,</w:t>
      </w:r>
      <w:r w:rsidR="008C4E6E" w:rsidRPr="008C4E6E">
        <w:rPr>
          <w:rFonts w:ascii="Times New Roman" w:hAnsi="Times New Roman" w:cs="Times New Roman"/>
          <w:sz w:val="18"/>
          <w:szCs w:val="18"/>
        </w:rPr>
        <w:t xml:space="preserve"> Liu Y</w:t>
      </w:r>
      <w:r>
        <w:rPr>
          <w:rFonts w:ascii="Times New Roman" w:hAnsi="Times New Roman" w:cs="Times New Roman"/>
          <w:sz w:val="18"/>
          <w:szCs w:val="18"/>
        </w:rPr>
        <w:t xml:space="preserve">, </w:t>
      </w:r>
      <w:r w:rsidR="008C4E6E" w:rsidRPr="008C4E6E">
        <w:rPr>
          <w:rFonts w:ascii="Times New Roman" w:hAnsi="Times New Roman" w:cs="Times New Roman"/>
          <w:sz w:val="18"/>
          <w:szCs w:val="18"/>
        </w:rPr>
        <w:t>You</w:t>
      </w:r>
      <w:r>
        <w:rPr>
          <w:rFonts w:ascii="Times New Roman" w:hAnsi="Times New Roman" w:cs="Times New Roman"/>
          <w:sz w:val="18"/>
          <w:szCs w:val="18"/>
        </w:rPr>
        <w:t xml:space="preserve"> B.</w:t>
      </w:r>
      <w:r>
        <w:rPr>
          <w:rFonts w:ascii="Times New Roman" w:hAnsi="Times New Roman" w:cs="Times New Roman"/>
          <w:sz w:val="18"/>
          <w:szCs w:val="18"/>
        </w:rPr>
        <w:tab/>
      </w:r>
      <w:r w:rsidR="008C4E6E" w:rsidRPr="008C4E6E">
        <w:rPr>
          <w:rFonts w:ascii="Times New Roman" w:hAnsi="Times New Roman" w:cs="Times New Roman"/>
          <w:sz w:val="18"/>
          <w:szCs w:val="18"/>
        </w:rPr>
        <w:t xml:space="preserve">Ultra-Wideband Implementation of Printed Rectangular Monopole Antenna. 2011 IEEE International Conference on Computer Science and Automation </w:t>
      </w:r>
      <w:r>
        <w:rPr>
          <w:rFonts w:ascii="Times New Roman" w:hAnsi="Times New Roman" w:cs="Times New Roman"/>
          <w:sz w:val="18"/>
          <w:szCs w:val="18"/>
        </w:rPr>
        <w:t xml:space="preserve">Engineering, </w:t>
      </w:r>
      <w:r w:rsidR="008C4E6E" w:rsidRPr="008C4E6E">
        <w:rPr>
          <w:rFonts w:ascii="Times New Roman" w:hAnsi="Times New Roman" w:cs="Times New Roman"/>
          <w:sz w:val="18"/>
          <w:szCs w:val="18"/>
        </w:rPr>
        <w:t>doi: 10.1109/CSAE.2011.5953226</w:t>
      </w:r>
      <w:r>
        <w:rPr>
          <w:rFonts w:ascii="Times New Roman" w:hAnsi="Times New Roman" w:cs="Times New Roman"/>
          <w:sz w:val="18"/>
          <w:szCs w:val="18"/>
        </w:rPr>
        <w:t>,</w:t>
      </w:r>
      <w:r w:rsidRPr="009C67A6">
        <w:rPr>
          <w:rFonts w:ascii="Times New Roman" w:hAnsi="Times New Roman" w:cs="Times New Roman"/>
          <w:sz w:val="18"/>
          <w:szCs w:val="18"/>
        </w:rPr>
        <w:t xml:space="preserve"> </w:t>
      </w:r>
      <w:r>
        <w:rPr>
          <w:rFonts w:ascii="Times New Roman" w:hAnsi="Times New Roman" w:cs="Times New Roman"/>
          <w:sz w:val="18"/>
          <w:szCs w:val="18"/>
        </w:rPr>
        <w:t>2011</w:t>
      </w:r>
      <w:r w:rsidR="008C4E6E" w:rsidRPr="008C4E6E">
        <w:rPr>
          <w:rFonts w:ascii="Times New Roman" w:hAnsi="Times New Roman" w:cs="Times New Roman"/>
          <w:sz w:val="18"/>
          <w:szCs w:val="18"/>
        </w:rPr>
        <w:t>.</w:t>
      </w:r>
    </w:p>
    <w:p w14:paraId="3139EC25" w14:textId="77777777" w:rsidR="008C4E6E" w:rsidRPr="008C4E6E" w:rsidRDefault="008C4E6E" w:rsidP="008C4E6E">
      <w:pPr>
        <w:autoSpaceDE w:val="0"/>
        <w:autoSpaceDN w:val="0"/>
        <w:adjustRightInd w:val="0"/>
        <w:ind w:left="480" w:hanging="480"/>
        <w:jc w:val="both"/>
        <w:rPr>
          <w:rFonts w:ascii="Times New Roman" w:hAnsi="Times New Roman" w:cs="Times New Roman"/>
          <w:bCs/>
          <w:sz w:val="18"/>
          <w:szCs w:val="18"/>
        </w:rPr>
      </w:pPr>
      <w:r w:rsidRPr="008C4E6E">
        <w:rPr>
          <w:rFonts w:ascii="Times New Roman" w:hAnsi="Times New Roman" w:cs="Times New Roman"/>
          <w:sz w:val="18"/>
          <w:szCs w:val="18"/>
        </w:rPr>
        <w:t>[58]</w:t>
      </w:r>
      <w:r w:rsidRPr="008C4E6E">
        <w:rPr>
          <w:rFonts w:ascii="Times New Roman" w:hAnsi="Times New Roman" w:cs="Times New Roman"/>
          <w:sz w:val="18"/>
          <w:szCs w:val="18"/>
        </w:rPr>
        <w:tab/>
        <w:t>Ojaroudi M</w:t>
      </w:r>
      <w:r w:rsidR="009C67A6">
        <w:rPr>
          <w:rFonts w:ascii="Times New Roman" w:hAnsi="Times New Roman" w:cs="Times New Roman"/>
          <w:sz w:val="18"/>
          <w:szCs w:val="18"/>
        </w:rPr>
        <w:t>,</w:t>
      </w:r>
      <w:r w:rsidRPr="008C4E6E">
        <w:rPr>
          <w:rFonts w:ascii="Times New Roman" w:hAnsi="Times New Roman" w:cs="Times New Roman"/>
          <w:sz w:val="18"/>
          <w:szCs w:val="18"/>
        </w:rPr>
        <w:t xml:space="preserve"> Ojaroudi N.</w:t>
      </w:r>
      <w:r w:rsidRPr="008C4E6E">
        <w:rPr>
          <w:rFonts w:ascii="Times New Roman" w:hAnsi="Times New Roman" w:cs="Times New Roman"/>
          <w:sz w:val="18"/>
          <w:szCs w:val="18"/>
        </w:rPr>
        <w:tab/>
      </w:r>
      <w:r w:rsidRPr="008C4E6E">
        <w:rPr>
          <w:rFonts w:ascii="Times New Roman" w:hAnsi="Times New Roman" w:cs="Times New Roman"/>
          <w:bCs/>
          <w:sz w:val="18"/>
          <w:szCs w:val="18"/>
        </w:rPr>
        <w:t xml:space="preserve">Ultra-Wideband Small Rectangular Slot Antenna with Variable Band-Stop Function. </w:t>
      </w:r>
      <w:r w:rsidRPr="008C4E6E">
        <w:rPr>
          <w:rFonts w:ascii="Times New Roman" w:hAnsi="Times New Roman" w:cs="Times New Roman"/>
          <w:sz w:val="18"/>
          <w:szCs w:val="18"/>
        </w:rPr>
        <w:t xml:space="preserve">IEEE Transactions on Antennas and Propagation, </w:t>
      </w:r>
      <w:r w:rsidR="009C67A6">
        <w:rPr>
          <w:rFonts w:ascii="Times New Roman" w:hAnsi="Times New Roman" w:cs="Times New Roman"/>
          <w:sz w:val="18"/>
          <w:szCs w:val="18"/>
        </w:rPr>
        <w:t>2014;</w:t>
      </w:r>
      <w:r w:rsidRPr="008C4E6E">
        <w:rPr>
          <w:rFonts w:ascii="Times New Roman" w:hAnsi="Times New Roman" w:cs="Times New Roman"/>
          <w:sz w:val="18"/>
          <w:szCs w:val="18"/>
        </w:rPr>
        <w:t>62</w:t>
      </w:r>
      <w:r w:rsidR="009C67A6">
        <w:rPr>
          <w:rFonts w:ascii="Times New Roman" w:hAnsi="Times New Roman" w:cs="Times New Roman"/>
          <w:sz w:val="18"/>
          <w:szCs w:val="18"/>
        </w:rPr>
        <w:t>:</w:t>
      </w:r>
      <w:r w:rsidRPr="008C4E6E">
        <w:rPr>
          <w:rFonts w:ascii="Times New Roman" w:hAnsi="Times New Roman" w:cs="Times New Roman"/>
          <w:sz w:val="18"/>
          <w:szCs w:val="18"/>
        </w:rPr>
        <w:t>490-494.</w:t>
      </w:r>
    </w:p>
    <w:p w14:paraId="162506AF" w14:textId="77777777" w:rsidR="008C4E6E" w:rsidRPr="008C4E6E" w:rsidRDefault="008C4E6E" w:rsidP="008C4E6E">
      <w:pPr>
        <w:ind w:left="450" w:hanging="450"/>
        <w:jc w:val="both"/>
        <w:rPr>
          <w:rFonts w:ascii="Times New Roman" w:eastAsia="Times New Roman" w:hAnsi="Times New Roman" w:cs="Times New Roman"/>
          <w:sz w:val="18"/>
          <w:szCs w:val="18"/>
        </w:rPr>
      </w:pPr>
      <w:r w:rsidRPr="008C4E6E">
        <w:rPr>
          <w:rFonts w:ascii="Times New Roman" w:hAnsi="Times New Roman" w:cs="Times New Roman"/>
          <w:sz w:val="18"/>
          <w:szCs w:val="18"/>
        </w:rPr>
        <w:t>[59]</w:t>
      </w:r>
      <w:r w:rsidRPr="008C4E6E">
        <w:rPr>
          <w:rFonts w:ascii="Times New Roman" w:hAnsi="Times New Roman" w:cs="Times New Roman"/>
          <w:sz w:val="18"/>
          <w:szCs w:val="18"/>
        </w:rPr>
        <w:tab/>
        <w:t>Chopde PR</w:t>
      </w:r>
      <w:r w:rsidR="009C67A6">
        <w:rPr>
          <w:rFonts w:ascii="Times New Roman" w:hAnsi="Times New Roman" w:cs="Times New Roman"/>
          <w:sz w:val="18"/>
          <w:szCs w:val="18"/>
        </w:rPr>
        <w:t>,</w:t>
      </w:r>
      <w:r w:rsidRPr="008C4E6E">
        <w:rPr>
          <w:rFonts w:ascii="Times New Roman" w:hAnsi="Times New Roman" w:cs="Times New Roman"/>
          <w:sz w:val="18"/>
          <w:szCs w:val="18"/>
        </w:rPr>
        <w:t xml:space="preserve"> Joshi MP.</w:t>
      </w:r>
      <w:r w:rsidRPr="008C4E6E">
        <w:rPr>
          <w:rFonts w:ascii="Times New Roman" w:hAnsi="Times New Roman" w:cs="Times New Roman"/>
          <w:sz w:val="18"/>
          <w:szCs w:val="18"/>
        </w:rPr>
        <w:tab/>
      </w:r>
      <w:r w:rsidRPr="008C4E6E">
        <w:rPr>
          <w:rFonts w:ascii="Times New Roman" w:eastAsia="Times New Roman" w:hAnsi="Times New Roman" w:cs="Times New Roman"/>
          <w:sz w:val="18"/>
          <w:szCs w:val="18"/>
        </w:rPr>
        <w:t>U-slot Loaded Rectangular Microstrip Patch Antenna for Wideband Applications. 2018 International Conference On Advances in Communication and Computing Technology (ICACCT) Amrutvahini College of Engineering, Sangamner, Ahmedna</w:t>
      </w:r>
      <w:r w:rsidR="002B506C">
        <w:rPr>
          <w:rFonts w:ascii="Times New Roman" w:eastAsia="Times New Roman" w:hAnsi="Times New Roman" w:cs="Times New Roman"/>
          <w:sz w:val="18"/>
          <w:szCs w:val="18"/>
        </w:rPr>
        <w:t xml:space="preserve">gar, India. </w:t>
      </w:r>
      <w:r w:rsidRPr="008C4E6E">
        <w:rPr>
          <w:rFonts w:ascii="Times New Roman" w:eastAsia="Times New Roman" w:hAnsi="Times New Roman" w:cs="Times New Roman"/>
          <w:sz w:val="18"/>
          <w:szCs w:val="18"/>
        </w:rPr>
        <w:t>2018.</w:t>
      </w:r>
    </w:p>
    <w:p w14:paraId="257E26BE" w14:textId="77777777" w:rsidR="008C4E6E" w:rsidRPr="008C4E6E" w:rsidRDefault="00A64C3C" w:rsidP="008C4E6E">
      <w:pPr>
        <w:widowControl w:val="0"/>
        <w:autoSpaceDE w:val="0"/>
        <w:autoSpaceDN w:val="0"/>
        <w:adjustRightInd w:val="0"/>
        <w:ind w:left="480" w:hanging="480"/>
        <w:jc w:val="both"/>
        <w:rPr>
          <w:rFonts w:ascii="Times New Roman" w:hAnsi="Times New Roman" w:cs="Times New Roman"/>
          <w:sz w:val="18"/>
          <w:szCs w:val="18"/>
        </w:rPr>
      </w:pPr>
      <w:r>
        <w:rPr>
          <w:rFonts w:ascii="Times New Roman" w:hAnsi="Times New Roman" w:cs="Times New Roman"/>
          <w:sz w:val="18"/>
          <w:szCs w:val="18"/>
        </w:rPr>
        <w:t>[60]</w:t>
      </w:r>
      <w:r>
        <w:rPr>
          <w:rFonts w:ascii="Times New Roman" w:hAnsi="Times New Roman" w:cs="Times New Roman"/>
          <w:sz w:val="18"/>
          <w:szCs w:val="18"/>
        </w:rPr>
        <w:tab/>
        <w:t>Devi</w:t>
      </w:r>
      <w:r w:rsidR="008C4E6E" w:rsidRPr="008C4E6E">
        <w:rPr>
          <w:rFonts w:ascii="Times New Roman" w:hAnsi="Times New Roman" w:cs="Times New Roman"/>
          <w:sz w:val="18"/>
          <w:szCs w:val="18"/>
        </w:rPr>
        <w:t xml:space="preserve"> GA, Aarthi J, Bhargav P, Pandeeswari R, Reddy MA</w:t>
      </w:r>
      <w:r>
        <w:rPr>
          <w:rFonts w:ascii="Times New Roman" w:hAnsi="Times New Roman" w:cs="Times New Roman"/>
          <w:sz w:val="18"/>
          <w:szCs w:val="18"/>
        </w:rPr>
        <w:t>,</w:t>
      </w:r>
      <w:r w:rsidR="008C4E6E" w:rsidRPr="008C4E6E">
        <w:rPr>
          <w:rFonts w:ascii="Times New Roman" w:hAnsi="Times New Roman" w:cs="Times New Roman"/>
          <w:sz w:val="18"/>
          <w:szCs w:val="18"/>
        </w:rPr>
        <w:t xml:space="preserve">  Daniel RS.</w:t>
      </w:r>
      <w:r w:rsidR="008C4E6E" w:rsidRPr="008C4E6E">
        <w:rPr>
          <w:rFonts w:ascii="Times New Roman" w:hAnsi="Times New Roman" w:cs="Times New Roman"/>
          <w:sz w:val="18"/>
          <w:szCs w:val="18"/>
        </w:rPr>
        <w:tab/>
        <w:t xml:space="preserve">UWB Frequency Reconfigurable Patch Antenna for Cognitive Radio Applications. 2017 </w:t>
      </w:r>
      <w:r w:rsidR="008C4E6E" w:rsidRPr="008C4E6E">
        <w:rPr>
          <w:rFonts w:ascii="Times New Roman" w:hAnsi="Times New Roman" w:cs="Times New Roman"/>
          <w:sz w:val="18"/>
          <w:szCs w:val="18"/>
        </w:rPr>
        <w:lastRenderedPageBreak/>
        <w:t>IEEE International Conference on Antenna Innovations &amp; Modern Technologies for Ground, Aircraft and Satellite App</w:t>
      </w:r>
      <w:r>
        <w:rPr>
          <w:rFonts w:ascii="Times New Roman" w:hAnsi="Times New Roman" w:cs="Times New Roman"/>
          <w:sz w:val="18"/>
          <w:szCs w:val="18"/>
        </w:rPr>
        <w:t>lications (iAIM), doi: 10.1109/IAIM.2017.8402576, 2017</w:t>
      </w:r>
      <w:r w:rsidRPr="008C4E6E">
        <w:rPr>
          <w:rFonts w:ascii="Times New Roman" w:hAnsi="Times New Roman" w:cs="Times New Roman"/>
          <w:sz w:val="18"/>
          <w:szCs w:val="18"/>
        </w:rPr>
        <w:t>.</w:t>
      </w:r>
    </w:p>
    <w:p w14:paraId="73A0FF38" w14:textId="77777777" w:rsidR="008C4E6E" w:rsidRPr="008C4E6E" w:rsidRDefault="00A64C3C" w:rsidP="008C4E6E">
      <w:pPr>
        <w:ind w:left="450" w:hanging="450"/>
        <w:jc w:val="both"/>
        <w:rPr>
          <w:rFonts w:ascii="Times New Roman" w:hAnsi="Times New Roman" w:cs="Times New Roman"/>
          <w:sz w:val="18"/>
          <w:szCs w:val="18"/>
        </w:rPr>
      </w:pPr>
      <w:r>
        <w:rPr>
          <w:rFonts w:ascii="Times New Roman" w:hAnsi="Times New Roman" w:cs="Times New Roman"/>
          <w:sz w:val="18"/>
          <w:szCs w:val="18"/>
        </w:rPr>
        <w:t>[61]</w:t>
      </w:r>
      <w:r>
        <w:rPr>
          <w:rFonts w:ascii="Times New Roman" w:hAnsi="Times New Roman" w:cs="Times New Roman"/>
          <w:sz w:val="18"/>
          <w:szCs w:val="18"/>
        </w:rPr>
        <w:tab/>
        <w:t>Paul</w:t>
      </w:r>
      <w:r w:rsidR="008C4E6E" w:rsidRPr="008C4E6E">
        <w:rPr>
          <w:rFonts w:ascii="Times New Roman" w:hAnsi="Times New Roman" w:cs="Times New Roman"/>
          <w:sz w:val="18"/>
          <w:szCs w:val="18"/>
        </w:rPr>
        <w:t xml:space="preserve"> LC, Pramanik RK, Ur Rashid M, Hossain N, Mahmud Z</w:t>
      </w:r>
      <w:r>
        <w:rPr>
          <w:rFonts w:ascii="Times New Roman" w:hAnsi="Times New Roman" w:cs="Times New Roman"/>
          <w:sz w:val="18"/>
          <w:szCs w:val="18"/>
        </w:rPr>
        <w:t>,</w:t>
      </w:r>
      <w:r w:rsidR="008C4E6E" w:rsidRPr="008C4E6E">
        <w:rPr>
          <w:rFonts w:ascii="Times New Roman" w:hAnsi="Times New Roman" w:cs="Times New Roman"/>
          <w:sz w:val="18"/>
          <w:szCs w:val="18"/>
        </w:rPr>
        <w:t xml:space="preserve"> Islam MT.</w:t>
      </w:r>
      <w:r w:rsidR="008C4E6E" w:rsidRPr="008C4E6E">
        <w:rPr>
          <w:rFonts w:ascii="Times New Roman" w:hAnsi="Times New Roman" w:cs="Times New Roman"/>
          <w:sz w:val="18"/>
          <w:szCs w:val="18"/>
        </w:rPr>
        <w:tab/>
        <w:t>Wideband Inset Fed Slotted Patch Microstrip Antenna for ISM Band Applications. Joint 2019 8</w:t>
      </w:r>
      <w:r w:rsidR="008C4E6E" w:rsidRPr="008C4E6E">
        <w:rPr>
          <w:rFonts w:ascii="Times New Roman" w:hAnsi="Times New Roman" w:cs="Times New Roman"/>
          <w:sz w:val="18"/>
          <w:szCs w:val="18"/>
          <w:vertAlign w:val="superscript"/>
        </w:rPr>
        <w:t>th</w:t>
      </w:r>
      <w:r w:rsidR="008C4E6E" w:rsidRPr="008C4E6E">
        <w:rPr>
          <w:rFonts w:ascii="Times New Roman" w:hAnsi="Times New Roman" w:cs="Times New Roman"/>
          <w:sz w:val="18"/>
          <w:szCs w:val="18"/>
        </w:rPr>
        <w:t xml:space="preserve"> International Conference on Informatics, Electronics &amp; Vision (ICIEV) &amp; 3</w:t>
      </w:r>
      <w:r w:rsidR="008C4E6E" w:rsidRPr="008C4E6E">
        <w:rPr>
          <w:rFonts w:ascii="Times New Roman" w:hAnsi="Times New Roman" w:cs="Times New Roman"/>
          <w:sz w:val="18"/>
          <w:szCs w:val="18"/>
          <w:vertAlign w:val="superscript"/>
        </w:rPr>
        <w:t>rd</w:t>
      </w:r>
      <w:r w:rsidR="008C4E6E" w:rsidRPr="008C4E6E">
        <w:rPr>
          <w:rFonts w:ascii="Times New Roman" w:hAnsi="Times New Roman" w:cs="Times New Roman"/>
          <w:sz w:val="18"/>
          <w:szCs w:val="18"/>
        </w:rPr>
        <w:t xml:space="preserve"> International Conference on Imaging, Visi</w:t>
      </w:r>
      <w:r>
        <w:rPr>
          <w:rFonts w:ascii="Times New Roman" w:hAnsi="Times New Roman" w:cs="Times New Roman"/>
          <w:sz w:val="18"/>
          <w:szCs w:val="18"/>
        </w:rPr>
        <w:t>on &amp; Pattern Recognition (IVPR), 2019</w:t>
      </w:r>
      <w:r w:rsidRPr="008C4E6E">
        <w:rPr>
          <w:rFonts w:ascii="Times New Roman" w:hAnsi="Times New Roman" w:cs="Times New Roman"/>
          <w:sz w:val="18"/>
          <w:szCs w:val="18"/>
        </w:rPr>
        <w:t>.</w:t>
      </w:r>
    </w:p>
    <w:p w14:paraId="026BEA07" w14:textId="77777777" w:rsidR="008C4E6E" w:rsidRPr="008C4E6E" w:rsidRDefault="00A64C3C" w:rsidP="008C4E6E">
      <w:pPr>
        <w:autoSpaceDE w:val="0"/>
        <w:autoSpaceDN w:val="0"/>
        <w:adjustRightInd w:val="0"/>
        <w:ind w:left="480" w:hanging="480"/>
        <w:jc w:val="both"/>
        <w:rPr>
          <w:rFonts w:ascii="Times New Roman" w:hAnsi="Times New Roman" w:cs="Times New Roman"/>
          <w:sz w:val="18"/>
          <w:szCs w:val="18"/>
        </w:rPr>
      </w:pPr>
      <w:r>
        <w:rPr>
          <w:rFonts w:ascii="Times New Roman" w:hAnsi="Times New Roman" w:cs="Times New Roman"/>
          <w:sz w:val="18"/>
          <w:szCs w:val="18"/>
        </w:rPr>
        <w:t>[62]</w:t>
      </w:r>
      <w:r>
        <w:rPr>
          <w:rFonts w:ascii="Times New Roman" w:hAnsi="Times New Roman" w:cs="Times New Roman"/>
          <w:sz w:val="18"/>
          <w:szCs w:val="18"/>
        </w:rPr>
        <w:tab/>
        <w:t>Raut</w:t>
      </w:r>
      <w:r w:rsidR="008C4E6E" w:rsidRPr="008C4E6E">
        <w:rPr>
          <w:rFonts w:ascii="Times New Roman" w:hAnsi="Times New Roman" w:cs="Times New Roman"/>
          <w:sz w:val="18"/>
          <w:szCs w:val="18"/>
        </w:rPr>
        <w:t xml:space="preserve"> R</w:t>
      </w:r>
      <w:r>
        <w:rPr>
          <w:rFonts w:ascii="Times New Roman" w:hAnsi="Times New Roman" w:cs="Times New Roman"/>
          <w:sz w:val="18"/>
          <w:szCs w:val="18"/>
        </w:rPr>
        <w:t>,</w:t>
      </w:r>
      <w:r w:rsidR="008C4E6E" w:rsidRPr="008C4E6E">
        <w:rPr>
          <w:rFonts w:ascii="Times New Roman" w:hAnsi="Times New Roman" w:cs="Times New Roman"/>
          <w:sz w:val="18"/>
          <w:szCs w:val="18"/>
        </w:rPr>
        <w:t xml:space="preserve"> Talandage K.</w:t>
      </w:r>
      <w:r w:rsidR="008C4E6E" w:rsidRPr="008C4E6E">
        <w:rPr>
          <w:rFonts w:ascii="Times New Roman" w:hAnsi="Times New Roman" w:cs="Times New Roman"/>
          <w:sz w:val="18"/>
          <w:szCs w:val="18"/>
        </w:rPr>
        <w:tab/>
        <w:t>Bandwidth and Gain Enhancement of Rectangular MSA by Using Parasitic Patch and Capacitive Feeding Technique for Wideband Application. International Conference on Microwave, Optical and Communcation En</w:t>
      </w:r>
      <w:r>
        <w:rPr>
          <w:rFonts w:ascii="Times New Roman" w:hAnsi="Times New Roman" w:cs="Times New Roman"/>
          <w:sz w:val="18"/>
          <w:szCs w:val="18"/>
        </w:rPr>
        <w:t xml:space="preserve">gineering, </w:t>
      </w:r>
      <w:r w:rsidR="008C4E6E" w:rsidRPr="008C4E6E">
        <w:rPr>
          <w:rFonts w:ascii="Times New Roman" w:hAnsi="Times New Roman" w:cs="Times New Roman"/>
          <w:sz w:val="18"/>
          <w:szCs w:val="18"/>
        </w:rPr>
        <w:t>IIT Bhubaneswar, India</w:t>
      </w:r>
      <w:r>
        <w:rPr>
          <w:rFonts w:ascii="Times New Roman" w:hAnsi="Times New Roman" w:cs="Times New Roman"/>
          <w:sz w:val="18"/>
          <w:szCs w:val="18"/>
        </w:rPr>
        <w:t xml:space="preserve">, </w:t>
      </w:r>
      <w:r w:rsidRPr="008C4E6E">
        <w:rPr>
          <w:rFonts w:ascii="Times New Roman" w:hAnsi="Times New Roman" w:cs="Times New Roman"/>
          <w:sz w:val="18"/>
          <w:szCs w:val="18"/>
        </w:rPr>
        <w:t>2015.</w:t>
      </w:r>
    </w:p>
    <w:p w14:paraId="00FDCA91" w14:textId="77777777" w:rsidR="008C4E6E" w:rsidRPr="008C4E6E" w:rsidRDefault="008C4E6E" w:rsidP="008C4E6E">
      <w:pPr>
        <w:autoSpaceDE w:val="0"/>
        <w:autoSpaceDN w:val="0"/>
        <w:adjustRightInd w:val="0"/>
        <w:ind w:left="480" w:hanging="480"/>
        <w:jc w:val="both"/>
        <w:rPr>
          <w:rFonts w:ascii="Times New Roman" w:hAnsi="Times New Roman" w:cs="Times New Roman"/>
          <w:sz w:val="18"/>
          <w:szCs w:val="18"/>
        </w:rPr>
      </w:pPr>
      <w:r w:rsidRPr="008C4E6E">
        <w:rPr>
          <w:rFonts w:ascii="Times New Roman" w:hAnsi="Times New Roman" w:cs="Times New Roman"/>
          <w:noProof/>
          <w:sz w:val="18"/>
          <w:szCs w:val="18"/>
        </w:rPr>
        <w:t>[63]</w:t>
      </w:r>
      <w:r w:rsidRPr="008C4E6E">
        <w:rPr>
          <w:rFonts w:ascii="Times New Roman" w:hAnsi="Times New Roman" w:cs="Times New Roman"/>
          <w:noProof/>
          <w:sz w:val="18"/>
          <w:szCs w:val="18"/>
        </w:rPr>
        <w:tab/>
        <w:t>Hassanien MA</w:t>
      </w:r>
      <w:r w:rsidR="00A64C3C">
        <w:rPr>
          <w:rFonts w:ascii="Times New Roman" w:hAnsi="Times New Roman" w:cs="Times New Roman"/>
          <w:noProof/>
          <w:sz w:val="18"/>
          <w:szCs w:val="18"/>
        </w:rPr>
        <w:t xml:space="preserve">, </w:t>
      </w:r>
      <w:r w:rsidRPr="008C4E6E">
        <w:rPr>
          <w:rFonts w:ascii="Times New Roman" w:hAnsi="Times New Roman" w:cs="Times New Roman"/>
          <w:noProof/>
          <w:sz w:val="18"/>
          <w:szCs w:val="18"/>
        </w:rPr>
        <w:t>Hamad E</w:t>
      </w:r>
      <w:r w:rsidR="00A64C3C">
        <w:rPr>
          <w:rFonts w:ascii="Times New Roman" w:hAnsi="Times New Roman" w:cs="Times New Roman"/>
          <w:noProof/>
          <w:sz w:val="18"/>
          <w:szCs w:val="18"/>
        </w:rPr>
        <w:t>K</w:t>
      </w:r>
      <w:r w:rsidRPr="008C4E6E">
        <w:rPr>
          <w:rFonts w:ascii="Times New Roman" w:hAnsi="Times New Roman" w:cs="Times New Roman"/>
          <w:noProof/>
          <w:sz w:val="18"/>
          <w:szCs w:val="18"/>
        </w:rPr>
        <w:t xml:space="preserve">I. </w:t>
      </w:r>
      <w:r w:rsidRPr="008C4E6E">
        <w:rPr>
          <w:rFonts w:ascii="Times New Roman" w:hAnsi="Times New Roman" w:cs="Times New Roman"/>
          <w:sz w:val="18"/>
          <w:szCs w:val="18"/>
        </w:rPr>
        <w:t>Compact Rectangular U-Shaped Slot Microstrip Patch Antenna for UWB Applications. 2010-IEEE APS, Middle East Conference on Antennas and Propagat</w:t>
      </w:r>
      <w:r w:rsidR="00A64C3C">
        <w:rPr>
          <w:rFonts w:ascii="Times New Roman" w:hAnsi="Times New Roman" w:cs="Times New Roman"/>
          <w:sz w:val="18"/>
          <w:szCs w:val="18"/>
        </w:rPr>
        <w:t xml:space="preserve">ion (MECAP),Cairo, Egypt, </w:t>
      </w:r>
      <w:r w:rsidRPr="008C4E6E">
        <w:rPr>
          <w:rFonts w:ascii="Times New Roman" w:hAnsi="Times New Roman" w:cs="Times New Roman"/>
          <w:sz w:val="18"/>
          <w:szCs w:val="18"/>
        </w:rPr>
        <w:t>2010.</w:t>
      </w:r>
    </w:p>
    <w:p w14:paraId="2350BCC0" w14:textId="77777777" w:rsidR="008C4E6E" w:rsidRPr="008C4E6E" w:rsidRDefault="008C4E6E" w:rsidP="008C4E6E">
      <w:pPr>
        <w:autoSpaceDE w:val="0"/>
        <w:autoSpaceDN w:val="0"/>
        <w:adjustRightInd w:val="0"/>
        <w:ind w:left="450" w:hanging="450"/>
        <w:jc w:val="both"/>
        <w:rPr>
          <w:rFonts w:ascii="Times New Roman" w:hAnsi="Times New Roman" w:cs="Times New Roman"/>
          <w:sz w:val="18"/>
          <w:szCs w:val="18"/>
        </w:rPr>
      </w:pPr>
      <w:r w:rsidRPr="008C4E6E">
        <w:rPr>
          <w:rFonts w:ascii="Times New Roman" w:hAnsi="Times New Roman" w:cs="Times New Roman"/>
          <w:sz w:val="18"/>
          <w:szCs w:val="18"/>
        </w:rPr>
        <w:t>[64]</w:t>
      </w:r>
      <w:r w:rsidRPr="008C4E6E">
        <w:rPr>
          <w:rFonts w:ascii="Times New Roman" w:hAnsi="Times New Roman" w:cs="Times New Roman"/>
          <w:sz w:val="18"/>
          <w:szCs w:val="18"/>
        </w:rPr>
        <w:tab/>
        <w:t>Sharma S, Goodwill K, Malik J, Singh SK</w:t>
      </w:r>
      <w:r w:rsidR="00A64C3C">
        <w:rPr>
          <w:rFonts w:ascii="Times New Roman" w:hAnsi="Times New Roman" w:cs="Times New Roman"/>
          <w:sz w:val="18"/>
          <w:szCs w:val="18"/>
        </w:rPr>
        <w:t xml:space="preserve">, </w:t>
      </w:r>
      <w:r w:rsidRPr="008C4E6E">
        <w:rPr>
          <w:rFonts w:ascii="Times New Roman" w:hAnsi="Times New Roman" w:cs="Times New Roman"/>
          <w:sz w:val="18"/>
          <w:szCs w:val="18"/>
        </w:rPr>
        <w:t>Sharma K.</w:t>
      </w:r>
      <w:r w:rsidRPr="008C4E6E">
        <w:rPr>
          <w:rFonts w:ascii="Times New Roman" w:hAnsi="Times New Roman" w:cs="Times New Roman"/>
          <w:sz w:val="18"/>
          <w:szCs w:val="18"/>
        </w:rPr>
        <w:tab/>
        <w:t xml:space="preserve">CPW Fed Rectangular Slot Antenna with Dual H-Slot on Modified Ground for Wideband Wireless Applications. National Conference on Recent Advances in Electronics and Computer </w:t>
      </w:r>
      <w:r w:rsidR="00A64C3C">
        <w:rPr>
          <w:rFonts w:ascii="Times New Roman" w:hAnsi="Times New Roman" w:cs="Times New Roman"/>
          <w:sz w:val="18"/>
          <w:szCs w:val="18"/>
        </w:rPr>
        <w:t xml:space="preserve">Engineering, IT Roorkee, </w:t>
      </w:r>
      <w:r w:rsidRPr="008C4E6E">
        <w:rPr>
          <w:rFonts w:ascii="Times New Roman" w:hAnsi="Times New Roman" w:cs="Times New Roman"/>
          <w:sz w:val="18"/>
          <w:szCs w:val="18"/>
        </w:rPr>
        <w:t>2015.</w:t>
      </w:r>
    </w:p>
    <w:p w14:paraId="6B65D254" w14:textId="77777777" w:rsidR="008C4E6E" w:rsidRPr="008C4E6E" w:rsidRDefault="008C4E6E" w:rsidP="008C4E6E">
      <w:pPr>
        <w:ind w:left="450" w:hanging="450"/>
        <w:jc w:val="both"/>
        <w:rPr>
          <w:rFonts w:ascii="Times New Roman" w:hAnsi="Times New Roman" w:cs="Times New Roman"/>
          <w:sz w:val="18"/>
          <w:szCs w:val="18"/>
        </w:rPr>
      </w:pPr>
      <w:r w:rsidRPr="008C4E6E">
        <w:rPr>
          <w:rFonts w:ascii="Times New Roman" w:hAnsi="Times New Roman" w:cs="Times New Roman"/>
          <w:sz w:val="18"/>
          <w:szCs w:val="18"/>
        </w:rPr>
        <w:t>[65]</w:t>
      </w:r>
      <w:r w:rsidRPr="008C4E6E">
        <w:rPr>
          <w:rFonts w:ascii="Times New Roman" w:hAnsi="Times New Roman" w:cs="Times New Roman"/>
          <w:sz w:val="18"/>
          <w:szCs w:val="18"/>
        </w:rPr>
        <w:tab/>
        <w:t>Sharma S, Saxena VN, Goodwill K, Singh SK</w:t>
      </w:r>
      <w:r w:rsidR="00A64C3C">
        <w:rPr>
          <w:rFonts w:ascii="Times New Roman" w:hAnsi="Times New Roman" w:cs="Times New Roman"/>
          <w:sz w:val="18"/>
          <w:szCs w:val="18"/>
        </w:rPr>
        <w:t xml:space="preserve">, </w:t>
      </w:r>
      <w:r w:rsidRPr="008C4E6E">
        <w:rPr>
          <w:rFonts w:ascii="Times New Roman" w:hAnsi="Times New Roman" w:cs="Times New Roman"/>
          <w:sz w:val="18"/>
          <w:szCs w:val="18"/>
        </w:rPr>
        <w:t>Sharma K.</w:t>
      </w:r>
      <w:r w:rsidRPr="008C4E6E">
        <w:rPr>
          <w:rFonts w:ascii="Times New Roman" w:hAnsi="Times New Roman" w:cs="Times New Roman"/>
          <w:sz w:val="18"/>
          <w:szCs w:val="18"/>
        </w:rPr>
        <w:tab/>
        <w:t>CPW Fed Rectangular Slot Antenna with Dual H-Slot on Ground for Wideband Wireless Applications. 2015 International Conference on Signal Processing and Communication (ICSC), doi: 10.1109/ICSPCOM.20</w:t>
      </w:r>
      <w:r w:rsidR="00871B89">
        <w:rPr>
          <w:rFonts w:ascii="Times New Roman" w:hAnsi="Times New Roman" w:cs="Times New Roman"/>
          <w:sz w:val="18"/>
          <w:szCs w:val="18"/>
        </w:rPr>
        <w:t>15.7150693, Corpus ID: 9561831, 2015</w:t>
      </w:r>
      <w:r w:rsidRPr="008C4E6E">
        <w:rPr>
          <w:rFonts w:ascii="Times New Roman" w:hAnsi="Times New Roman" w:cs="Times New Roman"/>
          <w:sz w:val="18"/>
          <w:szCs w:val="18"/>
        </w:rPr>
        <w:t>.</w:t>
      </w:r>
    </w:p>
    <w:p w14:paraId="3C42E39A" w14:textId="77777777" w:rsidR="008C4E6E" w:rsidRPr="008C4E6E" w:rsidRDefault="008C4E6E" w:rsidP="008C4E6E">
      <w:pPr>
        <w:autoSpaceDE w:val="0"/>
        <w:autoSpaceDN w:val="0"/>
        <w:adjustRightInd w:val="0"/>
        <w:ind w:left="450" w:hanging="450"/>
        <w:jc w:val="both"/>
        <w:rPr>
          <w:rFonts w:ascii="Times New Roman" w:eastAsia="Calibri" w:hAnsi="Times New Roman" w:cs="Times New Roman"/>
          <w:sz w:val="18"/>
          <w:szCs w:val="18"/>
        </w:rPr>
      </w:pPr>
      <w:r w:rsidRPr="008C4E6E">
        <w:rPr>
          <w:rFonts w:ascii="Times New Roman" w:hAnsi="Times New Roman" w:cs="Times New Roman"/>
          <w:sz w:val="18"/>
          <w:szCs w:val="18"/>
        </w:rPr>
        <w:t>[66]</w:t>
      </w:r>
      <w:r w:rsidRPr="008C4E6E">
        <w:rPr>
          <w:rFonts w:ascii="Times New Roman" w:hAnsi="Times New Roman" w:cs="Times New Roman"/>
          <w:sz w:val="18"/>
          <w:szCs w:val="18"/>
        </w:rPr>
        <w:tab/>
      </w:r>
      <w:r w:rsidRPr="008C4E6E">
        <w:rPr>
          <w:rFonts w:ascii="Times New Roman" w:eastAsia="Calibri" w:hAnsi="Times New Roman" w:cs="Times New Roman"/>
          <w:bCs/>
          <w:sz w:val="18"/>
          <w:szCs w:val="18"/>
        </w:rPr>
        <w:t>Arora A, Rana</w:t>
      </w:r>
      <w:r w:rsidRPr="008C4E6E">
        <w:rPr>
          <w:rFonts w:ascii="Times New Roman" w:eastAsia="Calibri" w:hAnsi="Times New Roman" w:cs="Times New Roman"/>
          <w:sz w:val="18"/>
          <w:szCs w:val="18"/>
        </w:rPr>
        <w:t xml:space="preserve">1 A, </w:t>
      </w:r>
      <w:r w:rsidRPr="008C4E6E">
        <w:rPr>
          <w:rFonts w:ascii="Times New Roman" w:eastAsia="Calibri" w:hAnsi="Times New Roman" w:cs="Times New Roman"/>
          <w:bCs/>
          <w:sz w:val="18"/>
          <w:szCs w:val="18"/>
        </w:rPr>
        <w:t>Yadav A</w:t>
      </w:r>
      <w:r w:rsidR="00871B89">
        <w:rPr>
          <w:rFonts w:ascii="Times New Roman" w:eastAsia="Calibri" w:hAnsi="Times New Roman" w:cs="Times New Roman"/>
          <w:bCs/>
          <w:sz w:val="18"/>
          <w:szCs w:val="18"/>
        </w:rPr>
        <w:t>,</w:t>
      </w:r>
      <w:r w:rsidRPr="008C4E6E">
        <w:rPr>
          <w:rFonts w:ascii="Times New Roman" w:eastAsia="Calibri" w:hAnsi="Times New Roman" w:cs="Times New Roman"/>
          <w:bCs/>
          <w:sz w:val="18"/>
          <w:szCs w:val="18"/>
        </w:rPr>
        <w:t xml:space="preserve"> Yadava RL.</w:t>
      </w:r>
      <w:r w:rsidR="00871B89">
        <w:rPr>
          <w:rFonts w:ascii="Times New Roman" w:eastAsia="Calibri" w:hAnsi="Times New Roman" w:cs="Times New Roman"/>
          <w:bCs/>
          <w:sz w:val="18"/>
          <w:szCs w:val="18"/>
        </w:rPr>
        <w:tab/>
      </w:r>
      <w:r w:rsidRPr="008C4E6E">
        <w:rPr>
          <w:rFonts w:ascii="Times New Roman" w:eastAsia="ArialUnicodeMS" w:hAnsi="Times New Roman" w:cs="Times New Roman"/>
          <w:sz w:val="18"/>
          <w:szCs w:val="18"/>
        </w:rPr>
        <w:t xml:space="preserve">Design of Microstrip Patch Antenna at 2.4 GHz for Wi-Fi and Bluetooth Applications. </w:t>
      </w:r>
      <w:r w:rsidRPr="008C4E6E">
        <w:rPr>
          <w:rFonts w:ascii="Times New Roman" w:eastAsia="Calibri" w:hAnsi="Times New Roman" w:cs="Times New Roman"/>
          <w:sz w:val="18"/>
          <w:szCs w:val="18"/>
        </w:rPr>
        <w:t>Journal of Physics: Conference Series (ICASSCT 2021), IOP Publishing doi:</w:t>
      </w:r>
      <w:r w:rsidR="00871B89">
        <w:rPr>
          <w:rFonts w:ascii="Times New Roman" w:eastAsia="Calibri" w:hAnsi="Times New Roman" w:cs="Times New Roman"/>
          <w:sz w:val="18"/>
          <w:szCs w:val="18"/>
        </w:rPr>
        <w:t xml:space="preserve">10.1088/1742-6596/1921/1/012023, </w:t>
      </w:r>
      <w:r w:rsidR="00871B89">
        <w:rPr>
          <w:rFonts w:ascii="Times New Roman" w:eastAsia="Calibri" w:hAnsi="Times New Roman" w:cs="Times New Roman"/>
          <w:bCs/>
          <w:sz w:val="18"/>
          <w:szCs w:val="18"/>
        </w:rPr>
        <w:t>2021</w:t>
      </w:r>
      <w:r w:rsidR="00871B89" w:rsidRPr="008C4E6E">
        <w:rPr>
          <w:rFonts w:ascii="Times New Roman" w:eastAsia="Calibri" w:hAnsi="Times New Roman" w:cs="Times New Roman"/>
          <w:bCs/>
          <w:sz w:val="18"/>
          <w:szCs w:val="18"/>
        </w:rPr>
        <w:t>.</w:t>
      </w:r>
    </w:p>
    <w:p w14:paraId="6D226F92" w14:textId="77777777" w:rsidR="008C4E6E" w:rsidRPr="008C4E6E" w:rsidRDefault="008C4E6E" w:rsidP="008C4E6E">
      <w:pPr>
        <w:autoSpaceDE w:val="0"/>
        <w:autoSpaceDN w:val="0"/>
        <w:adjustRightInd w:val="0"/>
        <w:ind w:left="450" w:hanging="450"/>
        <w:jc w:val="both"/>
        <w:rPr>
          <w:rFonts w:ascii="Times New Roman" w:eastAsia="Calibri" w:hAnsi="Times New Roman" w:cs="Times New Roman"/>
          <w:bCs/>
          <w:sz w:val="18"/>
          <w:szCs w:val="18"/>
        </w:rPr>
      </w:pPr>
      <w:r w:rsidRPr="008C4E6E">
        <w:rPr>
          <w:rFonts w:ascii="Times New Roman" w:eastAsia="Calibri" w:hAnsi="Times New Roman" w:cs="Times New Roman"/>
          <w:sz w:val="18"/>
          <w:szCs w:val="18"/>
        </w:rPr>
        <w:t>[67]</w:t>
      </w:r>
      <w:r w:rsidRPr="008C4E6E">
        <w:rPr>
          <w:rFonts w:ascii="Times New Roman" w:eastAsia="Calibri" w:hAnsi="Times New Roman" w:cs="Times New Roman"/>
          <w:sz w:val="18"/>
          <w:szCs w:val="18"/>
        </w:rPr>
        <w:tab/>
      </w:r>
      <w:r w:rsidRPr="008C4E6E">
        <w:rPr>
          <w:rFonts w:ascii="Times New Roman" w:eastAsia="Calibri" w:hAnsi="Times New Roman" w:cs="Times New Roman"/>
          <w:bCs/>
          <w:sz w:val="18"/>
          <w:szCs w:val="18"/>
        </w:rPr>
        <w:t>Rambe AH, Asri ML, Suherman S</w:t>
      </w:r>
      <w:r w:rsidR="00871B89">
        <w:rPr>
          <w:rFonts w:ascii="Times New Roman" w:eastAsia="Calibri" w:hAnsi="Times New Roman" w:cs="Times New Roman"/>
          <w:bCs/>
          <w:sz w:val="18"/>
          <w:szCs w:val="18"/>
        </w:rPr>
        <w:t>,</w:t>
      </w:r>
      <w:r w:rsidRPr="008C4E6E">
        <w:rPr>
          <w:rFonts w:ascii="Times New Roman" w:eastAsia="Calibri" w:hAnsi="Times New Roman" w:cs="Times New Roman"/>
          <w:bCs/>
          <w:sz w:val="18"/>
          <w:szCs w:val="18"/>
        </w:rPr>
        <w:t xml:space="preserve"> Harahap R.</w:t>
      </w:r>
      <w:r w:rsidRPr="008C4E6E">
        <w:rPr>
          <w:rFonts w:ascii="Times New Roman" w:eastAsia="Calibri" w:hAnsi="Times New Roman" w:cs="Times New Roman"/>
          <w:bCs/>
          <w:sz w:val="18"/>
          <w:szCs w:val="18"/>
        </w:rPr>
        <w:tab/>
        <w:t>Design and Simulation of Rectangular Patch Microstrip Antenna with Inset Feed for S-Band Application. Materials Science and Engineering: IOP conf. Series (3</w:t>
      </w:r>
      <w:r w:rsidRPr="008C4E6E">
        <w:rPr>
          <w:rFonts w:ascii="Times New Roman" w:eastAsia="Calibri" w:hAnsi="Times New Roman" w:cs="Times New Roman"/>
          <w:bCs/>
          <w:sz w:val="18"/>
          <w:szCs w:val="18"/>
          <w:vertAlign w:val="superscript"/>
        </w:rPr>
        <w:t>rd</w:t>
      </w:r>
      <w:r w:rsidRPr="008C4E6E">
        <w:rPr>
          <w:rFonts w:ascii="Times New Roman" w:eastAsia="Calibri" w:hAnsi="Times New Roman" w:cs="Times New Roman"/>
          <w:bCs/>
          <w:sz w:val="18"/>
          <w:szCs w:val="18"/>
        </w:rPr>
        <w:t xml:space="preserve"> NICTE), IOP Publishing 725(2020) 012056, doi</w:t>
      </w:r>
      <w:r w:rsidR="00871B89">
        <w:rPr>
          <w:rFonts w:ascii="Times New Roman" w:eastAsia="Calibri" w:hAnsi="Times New Roman" w:cs="Times New Roman"/>
          <w:bCs/>
          <w:sz w:val="18"/>
          <w:szCs w:val="18"/>
        </w:rPr>
        <w:t>: 10.1088/1757-899X/725/1/01205, 2020</w:t>
      </w:r>
      <w:r w:rsidR="00871B89" w:rsidRPr="008C4E6E">
        <w:rPr>
          <w:rFonts w:ascii="Times New Roman" w:eastAsia="Calibri" w:hAnsi="Times New Roman" w:cs="Times New Roman"/>
          <w:bCs/>
          <w:sz w:val="18"/>
          <w:szCs w:val="18"/>
        </w:rPr>
        <w:t>.</w:t>
      </w:r>
    </w:p>
    <w:p w14:paraId="5D1F3211" w14:textId="77777777" w:rsidR="008C4E6E" w:rsidRPr="008C4E6E" w:rsidRDefault="008C4E6E" w:rsidP="008C4E6E">
      <w:pPr>
        <w:autoSpaceDE w:val="0"/>
        <w:autoSpaceDN w:val="0"/>
        <w:adjustRightInd w:val="0"/>
        <w:ind w:left="450" w:hanging="450"/>
        <w:jc w:val="both"/>
        <w:rPr>
          <w:rFonts w:ascii="Times New Roman" w:eastAsia="Calibri" w:hAnsi="Times New Roman" w:cs="Times New Roman"/>
          <w:bCs/>
          <w:sz w:val="18"/>
          <w:szCs w:val="18"/>
        </w:rPr>
      </w:pPr>
      <w:r w:rsidRPr="008C4E6E">
        <w:rPr>
          <w:rFonts w:ascii="Times New Roman" w:eastAsia="Calibri" w:hAnsi="Times New Roman" w:cs="Times New Roman"/>
          <w:bCs/>
          <w:sz w:val="18"/>
          <w:szCs w:val="18"/>
        </w:rPr>
        <w:t>[68]</w:t>
      </w:r>
      <w:r w:rsidRPr="008C4E6E">
        <w:rPr>
          <w:rFonts w:ascii="Times New Roman" w:eastAsia="Calibri" w:hAnsi="Times New Roman" w:cs="Times New Roman"/>
          <w:bCs/>
          <w:sz w:val="18"/>
          <w:szCs w:val="18"/>
        </w:rPr>
        <w:tab/>
        <w:t>Belhadef Y, Moussa FZ</w:t>
      </w:r>
      <w:r w:rsidR="00871B89">
        <w:rPr>
          <w:rFonts w:ascii="Times New Roman" w:eastAsia="Calibri" w:hAnsi="Times New Roman" w:cs="Times New Roman"/>
          <w:bCs/>
          <w:sz w:val="18"/>
          <w:szCs w:val="18"/>
        </w:rPr>
        <w:t>,</w:t>
      </w:r>
      <w:r w:rsidRPr="008C4E6E">
        <w:rPr>
          <w:rFonts w:ascii="Times New Roman" w:eastAsia="Calibri" w:hAnsi="Times New Roman" w:cs="Times New Roman"/>
          <w:bCs/>
          <w:sz w:val="18"/>
          <w:szCs w:val="18"/>
        </w:rPr>
        <w:t xml:space="preserve"> Ferouani S.</w:t>
      </w:r>
      <w:r w:rsidRPr="008C4E6E">
        <w:rPr>
          <w:rFonts w:ascii="Times New Roman" w:eastAsia="Calibri" w:hAnsi="Times New Roman" w:cs="Times New Roman"/>
          <w:bCs/>
          <w:sz w:val="18"/>
          <w:szCs w:val="18"/>
        </w:rPr>
        <w:tab/>
        <w:t>Design of a Miniature Dual-Band Patch Antenna Based on Meta-Materials for 5G and Wi-Fi Applications. Eng.Proc.2022</w:t>
      </w:r>
      <w:r w:rsidR="00871B89">
        <w:rPr>
          <w:rFonts w:ascii="Times New Roman" w:eastAsia="Calibri" w:hAnsi="Times New Roman" w:cs="Times New Roman"/>
          <w:bCs/>
          <w:sz w:val="18"/>
          <w:szCs w:val="18"/>
        </w:rPr>
        <w:t>;</w:t>
      </w:r>
      <w:r w:rsidRPr="008C4E6E">
        <w:rPr>
          <w:rFonts w:ascii="Times New Roman" w:eastAsia="Calibri" w:hAnsi="Times New Roman" w:cs="Times New Roman"/>
          <w:bCs/>
          <w:sz w:val="18"/>
          <w:szCs w:val="18"/>
        </w:rPr>
        <w:t>14</w:t>
      </w:r>
      <w:r w:rsidR="00871B89">
        <w:rPr>
          <w:rFonts w:ascii="Times New Roman" w:eastAsia="Calibri" w:hAnsi="Times New Roman" w:cs="Times New Roman"/>
          <w:bCs/>
          <w:sz w:val="18"/>
          <w:szCs w:val="18"/>
        </w:rPr>
        <w:t>:</w:t>
      </w:r>
      <w:r w:rsidRPr="008C4E6E">
        <w:rPr>
          <w:rFonts w:ascii="Times New Roman" w:eastAsia="Calibri" w:hAnsi="Times New Roman" w:cs="Times New Roman"/>
          <w:bCs/>
          <w:sz w:val="18"/>
          <w:szCs w:val="18"/>
        </w:rPr>
        <w:t xml:space="preserve">13. </w:t>
      </w:r>
      <w:hyperlink r:id="rId33" w:history="1">
        <w:r w:rsidRPr="008C4E6E">
          <w:rPr>
            <w:rStyle w:val="Hyperlink"/>
            <w:rFonts w:ascii="Times New Roman" w:eastAsia="Calibri" w:hAnsi="Times New Roman" w:cs="Times New Roman"/>
            <w:bCs/>
            <w:sz w:val="18"/>
            <w:szCs w:val="18"/>
          </w:rPr>
          <w:t>http://doi.org/10.3390/engproc2022014013</w:t>
        </w:r>
      </w:hyperlink>
      <w:r w:rsidRPr="008C4E6E">
        <w:rPr>
          <w:rFonts w:ascii="Times New Roman" w:eastAsia="Calibri" w:hAnsi="Times New Roman" w:cs="Times New Roman"/>
          <w:bCs/>
          <w:sz w:val="18"/>
          <w:szCs w:val="18"/>
        </w:rPr>
        <w:t>.</w:t>
      </w:r>
    </w:p>
    <w:p w14:paraId="10D0A419" w14:textId="77777777" w:rsidR="008C4E6E" w:rsidRPr="008C4E6E" w:rsidRDefault="008C4E6E" w:rsidP="008C4E6E">
      <w:pPr>
        <w:autoSpaceDE w:val="0"/>
        <w:autoSpaceDN w:val="0"/>
        <w:adjustRightInd w:val="0"/>
        <w:ind w:left="450" w:hanging="450"/>
        <w:jc w:val="both"/>
        <w:rPr>
          <w:rFonts w:ascii="Times New Roman" w:eastAsia="Calibri" w:hAnsi="Times New Roman" w:cs="Times New Roman"/>
          <w:bCs/>
          <w:sz w:val="18"/>
          <w:szCs w:val="18"/>
        </w:rPr>
      </w:pPr>
      <w:r w:rsidRPr="008C4E6E">
        <w:rPr>
          <w:rFonts w:ascii="Times New Roman" w:eastAsia="Calibri" w:hAnsi="Times New Roman" w:cs="Times New Roman"/>
          <w:bCs/>
          <w:sz w:val="18"/>
          <w:szCs w:val="18"/>
        </w:rPr>
        <w:t>[69]</w:t>
      </w:r>
      <w:r w:rsidRPr="008C4E6E">
        <w:rPr>
          <w:rFonts w:ascii="Times New Roman" w:eastAsia="Calibri" w:hAnsi="Times New Roman" w:cs="Times New Roman"/>
          <w:bCs/>
          <w:sz w:val="18"/>
          <w:szCs w:val="18"/>
        </w:rPr>
        <w:tab/>
        <w:t>Alnai</w:t>
      </w:r>
      <w:r w:rsidR="004F3E75">
        <w:rPr>
          <w:rFonts w:ascii="Times New Roman" w:eastAsia="Calibri" w:hAnsi="Times New Roman" w:cs="Times New Roman"/>
          <w:bCs/>
          <w:sz w:val="18"/>
          <w:szCs w:val="18"/>
        </w:rPr>
        <w:t>emy</w:t>
      </w:r>
      <w:r w:rsidRPr="008C4E6E">
        <w:rPr>
          <w:rFonts w:ascii="Times New Roman" w:eastAsia="Calibri" w:hAnsi="Times New Roman" w:cs="Times New Roman"/>
          <w:bCs/>
          <w:sz w:val="18"/>
          <w:szCs w:val="18"/>
        </w:rPr>
        <w:t xml:space="preserve"> Y</w:t>
      </w:r>
      <w:r w:rsidR="004F3E75">
        <w:rPr>
          <w:rFonts w:ascii="Times New Roman" w:eastAsia="Calibri" w:hAnsi="Times New Roman" w:cs="Times New Roman"/>
          <w:bCs/>
          <w:sz w:val="18"/>
          <w:szCs w:val="18"/>
        </w:rPr>
        <w:t>,</w:t>
      </w:r>
      <w:r w:rsidRPr="008C4E6E">
        <w:rPr>
          <w:rFonts w:ascii="Times New Roman" w:eastAsia="Calibri" w:hAnsi="Times New Roman" w:cs="Times New Roman"/>
          <w:bCs/>
          <w:sz w:val="18"/>
          <w:szCs w:val="18"/>
        </w:rPr>
        <w:t xml:space="preserve"> Nagy L.</w:t>
      </w:r>
      <w:r w:rsidRPr="008C4E6E">
        <w:rPr>
          <w:rFonts w:ascii="Times New Roman" w:eastAsia="Calibri" w:hAnsi="Times New Roman" w:cs="Times New Roman"/>
          <w:bCs/>
          <w:sz w:val="18"/>
          <w:szCs w:val="18"/>
        </w:rPr>
        <w:tab/>
        <w:t xml:space="preserve">Radiation Performance Enhancement of a Microstrip Antenna Based on EBG at WiMAX Bands. </w:t>
      </w:r>
      <w:r w:rsidR="001954EA">
        <w:rPr>
          <w:rFonts w:ascii="Times New Roman" w:eastAsia="Calibri" w:hAnsi="Times New Roman" w:cs="Times New Roman"/>
          <w:bCs/>
          <w:sz w:val="18"/>
          <w:szCs w:val="18"/>
        </w:rPr>
        <w:t>U.P.B. Sci. Bull., Series C 2021;</w:t>
      </w:r>
      <w:r w:rsidRPr="008C4E6E">
        <w:rPr>
          <w:rFonts w:ascii="Times New Roman" w:eastAsia="Calibri" w:hAnsi="Times New Roman" w:cs="Times New Roman"/>
          <w:bCs/>
          <w:sz w:val="18"/>
          <w:szCs w:val="18"/>
        </w:rPr>
        <w:t>83,</w:t>
      </w:r>
      <w:r w:rsidR="001954EA">
        <w:rPr>
          <w:rFonts w:ascii="Times New Roman" w:eastAsia="Calibri" w:hAnsi="Times New Roman" w:cs="Times New Roman"/>
          <w:bCs/>
          <w:sz w:val="18"/>
          <w:szCs w:val="18"/>
        </w:rPr>
        <w:t>3:171-186</w:t>
      </w:r>
      <w:r w:rsidRPr="008C4E6E">
        <w:rPr>
          <w:rFonts w:ascii="Times New Roman" w:eastAsia="Calibri" w:hAnsi="Times New Roman" w:cs="Times New Roman"/>
          <w:bCs/>
          <w:sz w:val="18"/>
          <w:szCs w:val="18"/>
        </w:rPr>
        <w:t>.</w:t>
      </w:r>
    </w:p>
    <w:p w14:paraId="2F341878" w14:textId="2E952ED5" w:rsidR="002D0D43" w:rsidRPr="00871B89" w:rsidRDefault="008C4E6E" w:rsidP="00871B89">
      <w:pPr>
        <w:pStyle w:val="refs"/>
        <w:spacing w:after="120"/>
        <w:ind w:left="335" w:hanging="364"/>
        <w:jc w:val="both"/>
        <w:rPr>
          <w:sz w:val="18"/>
          <w:szCs w:val="18"/>
        </w:rPr>
        <w:sectPr w:rsidR="002D0D43" w:rsidRPr="00871B89" w:rsidSect="000D3DD1">
          <w:type w:val="continuous"/>
          <w:pgSz w:w="11907" w:h="16840" w:code="9"/>
          <w:pgMar w:top="1247" w:right="1247" w:bottom="1361" w:left="964" w:header="907" w:footer="737" w:gutter="0"/>
          <w:cols w:num="2" w:space="510"/>
        </w:sectPr>
      </w:pPr>
      <w:r w:rsidRPr="008C4E6E">
        <w:rPr>
          <w:rFonts w:eastAsia="Calibri"/>
          <w:bCs/>
          <w:sz w:val="18"/>
          <w:szCs w:val="18"/>
        </w:rPr>
        <w:t>[7</w:t>
      </w:r>
      <w:r w:rsidR="004F3E75">
        <w:rPr>
          <w:rFonts w:eastAsia="Calibri"/>
          <w:bCs/>
          <w:sz w:val="18"/>
          <w:szCs w:val="18"/>
        </w:rPr>
        <w:t>0]</w:t>
      </w:r>
      <w:r w:rsidR="004F3E75">
        <w:rPr>
          <w:rFonts w:eastAsia="Calibri"/>
          <w:bCs/>
          <w:sz w:val="18"/>
          <w:szCs w:val="18"/>
        </w:rPr>
        <w:tab/>
        <w:t xml:space="preserve">Shao Z, </w:t>
      </w:r>
      <w:r w:rsidR="001954EA">
        <w:rPr>
          <w:rFonts w:eastAsia="Calibri"/>
          <w:bCs/>
          <w:sz w:val="18"/>
          <w:szCs w:val="18"/>
        </w:rPr>
        <w:t>Zhang Y.</w:t>
      </w:r>
      <w:r w:rsidRPr="008C4E6E">
        <w:rPr>
          <w:rFonts w:eastAsia="Calibri"/>
          <w:bCs/>
          <w:sz w:val="18"/>
          <w:szCs w:val="18"/>
        </w:rPr>
        <w:tab/>
        <w:t xml:space="preserve"> A Single-Layer Miniaturized Patch Antenna Based on Coupled Microstrips. IEEE Antennas an</w:t>
      </w:r>
      <w:r w:rsidR="001954EA">
        <w:rPr>
          <w:rFonts w:eastAsia="Calibri"/>
          <w:bCs/>
          <w:sz w:val="18"/>
          <w:szCs w:val="18"/>
        </w:rPr>
        <w:t>d Wireless Propagation Letters 2021;20,5:</w:t>
      </w:r>
      <w:r w:rsidR="00C52428">
        <w:rPr>
          <w:rFonts w:eastAsia="Calibri"/>
          <w:bCs/>
          <w:sz w:val="18"/>
          <w:szCs w:val="18"/>
        </w:rPr>
        <w:t>823-82</w:t>
      </w:r>
    </w:p>
    <w:p w14:paraId="7C9B6EB5" w14:textId="77777777" w:rsidR="002D0D43" w:rsidRDefault="002D0D43" w:rsidP="00C52428"/>
    <w:sectPr w:rsidR="002D0D43" w:rsidSect="00A05DDE">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ADA6" w14:textId="77777777" w:rsidR="00214BA5" w:rsidRDefault="00214BA5" w:rsidP="005E18E7">
      <w:pPr>
        <w:spacing w:after="0" w:line="240" w:lineRule="auto"/>
      </w:pPr>
      <w:r>
        <w:separator/>
      </w:r>
    </w:p>
  </w:endnote>
  <w:endnote w:type="continuationSeparator" w:id="0">
    <w:p w14:paraId="22BA8A10" w14:textId="77777777" w:rsidR="00214BA5" w:rsidRDefault="00214BA5" w:rsidP="005E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UnicodeMS">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2D06" w14:textId="77777777" w:rsidR="009C67A6" w:rsidRDefault="009C67A6" w:rsidP="000D3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D07DC" w14:textId="77777777" w:rsidR="009C67A6" w:rsidRDefault="009C67A6" w:rsidP="000D3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482569"/>
      <w:docPartObj>
        <w:docPartGallery w:val="Page Numbers (Bottom of Page)"/>
        <w:docPartUnique/>
      </w:docPartObj>
    </w:sdtPr>
    <w:sdtEndPr>
      <w:rPr>
        <w:noProof/>
      </w:rPr>
    </w:sdtEndPr>
    <w:sdtContent>
      <w:p w14:paraId="2D28C062" w14:textId="52EBBFFA" w:rsidR="00DB3EA3" w:rsidRDefault="00DB3EA3">
        <w:pPr>
          <w:pStyle w:val="Footer"/>
          <w:jc w:val="right"/>
        </w:pPr>
        <w:r>
          <w:fldChar w:fldCharType="begin"/>
        </w:r>
        <w:r>
          <w:instrText xml:space="preserve"> PAGE   \* MERGEFORMAT </w:instrText>
        </w:r>
        <w:r>
          <w:fldChar w:fldCharType="separate"/>
        </w:r>
        <w:r w:rsidR="00707546">
          <w:rPr>
            <w:noProof/>
          </w:rPr>
          <w:t>10</w:t>
        </w:r>
        <w:r>
          <w:rPr>
            <w:noProof/>
          </w:rPr>
          <w:fldChar w:fldCharType="end"/>
        </w:r>
      </w:p>
    </w:sdtContent>
  </w:sdt>
  <w:p w14:paraId="11A5E244" w14:textId="77777777" w:rsidR="009C67A6" w:rsidRPr="000800D4" w:rsidRDefault="009C67A6" w:rsidP="000D3DD1">
    <w:pPr>
      <w:pStyle w:val="Footer"/>
      <w:widowControl w:val="0"/>
      <w:ind w:right="-24"/>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AE7B" w14:textId="37FF2DF3" w:rsidR="009C67A6" w:rsidRPr="000800D4" w:rsidRDefault="009C67A6" w:rsidP="000D3DD1">
    <w:pPr>
      <w:pStyle w:val="Footer"/>
      <w:widowControl w:val="0"/>
      <w:pBdr>
        <w:top w:val="single" w:sz="4" w:space="1" w:color="auto"/>
      </w:pBdr>
      <w:tabs>
        <w:tab w:val="clear" w:pos="5760"/>
      </w:tabs>
      <w:ind w:right="5106"/>
      <w:jc w:val="left"/>
      <w:rPr>
        <w:rStyle w:val="PageNumber"/>
        <w:rFonts w:ascii="Times New Roman" w:hAnsi="Times New Roman"/>
        <w:sz w:val="18"/>
        <w:szCs w:val="18"/>
      </w:rPr>
    </w:pPr>
    <w:r w:rsidRPr="000800D4">
      <w:rPr>
        <w:rStyle w:val="PageNumber"/>
        <w:rFonts w:ascii="Times New Roman" w:hAnsi="Times New Roman"/>
        <w:sz w:val="18"/>
        <w:szCs w:val="18"/>
        <w:vertAlign w:val="superscript"/>
      </w:rPr>
      <w:t xml:space="preserve">* </w:t>
    </w:r>
    <w:r w:rsidRPr="000800D4">
      <w:rPr>
        <w:rStyle w:val="PageNumber"/>
        <w:rFonts w:ascii="Times New Roman" w:hAnsi="Times New Roman"/>
        <w:sz w:val="18"/>
        <w:szCs w:val="18"/>
      </w:rPr>
      <w:t>Corresponding author. Tel.: +</w:t>
    </w:r>
    <w:r w:rsidR="00391646">
      <w:rPr>
        <w:rStyle w:val="PageNumber"/>
        <w:rFonts w:ascii="Times New Roman" w:hAnsi="Times New Roman"/>
        <w:sz w:val="18"/>
        <w:szCs w:val="18"/>
      </w:rPr>
      <w:t>234xxxxxxxxxx</w:t>
    </w:r>
    <w:r w:rsidRPr="000800D4">
      <w:rPr>
        <w:rStyle w:val="PageNumber"/>
        <w:rFonts w:ascii="Times New Roman" w:hAnsi="Times New Roman"/>
        <w:sz w:val="18"/>
        <w:szCs w:val="18"/>
      </w:rPr>
      <w:t xml:space="preserve"> </w:t>
    </w:r>
  </w:p>
  <w:p w14:paraId="73C1826B" w14:textId="3ABCF47E" w:rsidR="009C67A6" w:rsidRDefault="009C67A6" w:rsidP="000D3DD1">
    <w:pPr>
      <w:pStyle w:val="Footer"/>
      <w:widowControl w:val="0"/>
      <w:pBdr>
        <w:top w:val="single" w:sz="4" w:space="1" w:color="auto"/>
      </w:pBdr>
      <w:tabs>
        <w:tab w:val="clear" w:pos="5760"/>
      </w:tabs>
      <w:ind w:right="5106"/>
      <w:jc w:val="left"/>
      <w:rPr>
        <w:rStyle w:val="PageNumber"/>
        <w:rFonts w:ascii="Times New Roman" w:hAnsi="Times New Roman"/>
        <w:sz w:val="18"/>
        <w:szCs w:val="18"/>
      </w:rPr>
    </w:pPr>
    <w:r>
      <w:rPr>
        <w:rStyle w:val="PageNumber"/>
        <w:rFonts w:ascii="Times New Roman" w:hAnsi="Times New Roman"/>
        <w:sz w:val="18"/>
        <w:szCs w:val="18"/>
      </w:rPr>
      <w:t xml:space="preserve">E-mail: </w:t>
    </w:r>
    <w:hyperlink r:id="rId1" w:history="1">
      <w:r w:rsidR="00391646" w:rsidRPr="002606E3">
        <w:rPr>
          <w:rStyle w:val="Hyperlink"/>
          <w:rFonts w:ascii="Times New Roman" w:hAnsi="Times New Roman"/>
          <w:sz w:val="18"/>
          <w:szCs w:val="18"/>
        </w:rPr>
        <w:t>abc@abc.com</w:t>
      </w:r>
    </w:hyperlink>
    <w:r>
      <w:rPr>
        <w:rStyle w:val="PageNumber"/>
        <w:rFonts w:ascii="Times New Roman" w:hAnsi="Times New Roman"/>
        <w:sz w:val="18"/>
        <w:szCs w:val="18"/>
      </w:rPr>
      <w:t xml:space="preserve"> </w:t>
    </w:r>
  </w:p>
  <w:p w14:paraId="7FC56E80" w14:textId="77777777" w:rsidR="009C67A6" w:rsidRPr="000800D4" w:rsidRDefault="009C67A6" w:rsidP="000D3DD1">
    <w:pPr>
      <w:pStyle w:val="Footer"/>
      <w:widowControl w:val="0"/>
      <w:ind w:right="-24"/>
      <w:jc w:val="right"/>
      <w:rPr>
        <w:rFonts w:ascii="Times New Roman" w:hAnsi="Times New Roman"/>
      </w:rPr>
    </w:pPr>
    <w:r w:rsidRPr="000800D4">
      <w:rPr>
        <w:rStyle w:val="PageNumber"/>
        <w:rFonts w:ascii="Times New Roman" w:hAnsi="Times New Roman"/>
      </w:rPr>
      <w:fldChar w:fldCharType="begin"/>
    </w:r>
    <w:r w:rsidRPr="000800D4">
      <w:rPr>
        <w:rStyle w:val="PageNumber"/>
        <w:rFonts w:ascii="Times New Roman" w:hAnsi="Times New Roman"/>
      </w:rPr>
      <w:instrText xml:space="preserve"> PAGE </w:instrText>
    </w:r>
    <w:r w:rsidRPr="000800D4">
      <w:rPr>
        <w:rStyle w:val="PageNumber"/>
        <w:rFonts w:ascii="Times New Roman" w:hAnsi="Times New Roman"/>
      </w:rPr>
      <w:fldChar w:fldCharType="separate"/>
    </w:r>
    <w:r w:rsidR="00707546">
      <w:rPr>
        <w:rStyle w:val="PageNumber"/>
        <w:rFonts w:ascii="Times New Roman" w:hAnsi="Times New Roman"/>
        <w:noProof/>
      </w:rPr>
      <w:t>1</w:t>
    </w:r>
    <w:r w:rsidRPr="000800D4">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5B21" w14:textId="77777777" w:rsidR="00214BA5" w:rsidRDefault="00214BA5" w:rsidP="005E18E7">
      <w:pPr>
        <w:spacing w:after="0" w:line="240" w:lineRule="auto"/>
      </w:pPr>
      <w:r>
        <w:separator/>
      </w:r>
    </w:p>
  </w:footnote>
  <w:footnote w:type="continuationSeparator" w:id="0">
    <w:p w14:paraId="043C40EF" w14:textId="77777777" w:rsidR="00214BA5" w:rsidRDefault="00214BA5" w:rsidP="005E1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C2CB" w14:textId="77777777" w:rsidR="002D5661" w:rsidRDefault="002D5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F3EA" w14:textId="208E1573" w:rsidR="009C67A6" w:rsidRPr="006C2EFB" w:rsidRDefault="00707546" w:rsidP="000D3DD1">
    <w:pPr>
      <w:pStyle w:val="Header"/>
      <w:spacing w:line="720" w:lineRule="auto"/>
      <w:jc w:val="center"/>
      <w:rPr>
        <w:rFonts w:ascii="Times New Roman" w:hAnsi="Times New Roman"/>
        <w:i/>
        <w:iCs/>
        <w:lang w:val="en-GB"/>
      </w:rPr>
    </w:pPr>
    <w:r>
      <w:rPr>
        <w:rFonts w:ascii="Times New Roman" w:hAnsi="Times New Roman"/>
        <w:i/>
        <w:iCs/>
        <w:lang w:val="en-GB"/>
      </w:rPr>
      <w:t>Deo</w:t>
    </w:r>
    <w:r w:rsidR="009C67A6">
      <w:rPr>
        <w:rFonts w:ascii="Times New Roman" w:hAnsi="Times New Roman"/>
        <w:i/>
        <w:iCs/>
        <w:lang w:val="en-GB"/>
      </w:rPr>
      <w:t xml:space="preserve"> et. al. / </w:t>
    </w:r>
    <w:r w:rsidR="00C52428">
      <w:rPr>
        <w:rFonts w:ascii="Times New Roman" w:hAnsi="Times New Roman"/>
        <w:bCs/>
        <w:i/>
        <w:iCs/>
      </w:rPr>
      <w:t>Journal of Engineering, Technology and Innovation</w:t>
    </w:r>
    <w:r w:rsidR="00391646">
      <w:rPr>
        <w:rFonts w:ascii="Times New Roman" w:hAnsi="Times New Roman"/>
        <w:i/>
        <w:iCs/>
        <w:lang w:val="en-GB"/>
      </w:rPr>
      <w:t xml:space="preserve">, </w:t>
    </w:r>
    <w:r w:rsidR="002D5661">
      <w:rPr>
        <w:rFonts w:ascii="Times New Roman" w:hAnsi="Times New Roman"/>
        <w:i/>
        <w:iCs/>
        <w:lang w:val="en-GB"/>
      </w:rPr>
      <w:t xml:space="preserve">Vol. </w:t>
    </w:r>
    <w:r w:rsidRPr="00A067F7">
      <w:rPr>
        <w:rFonts w:ascii="Times New Roman" w:hAnsi="Times New Roman"/>
        <w:i/>
        <w:iCs/>
        <w:color w:val="FF0000"/>
        <w:highlight w:val="yellow"/>
        <w:lang w:val="en-GB"/>
      </w:rPr>
      <w:t>1</w:t>
    </w:r>
    <w:r w:rsidR="00391646" w:rsidRPr="00A067F7">
      <w:rPr>
        <w:rFonts w:ascii="Times New Roman" w:hAnsi="Times New Roman"/>
        <w:i/>
        <w:iCs/>
        <w:color w:val="FF0000"/>
        <w:highlight w:val="yellow"/>
        <w:lang w:val="en-GB"/>
      </w:rPr>
      <w:t>2</w:t>
    </w:r>
    <w:r w:rsidR="002D5661">
      <w:rPr>
        <w:rFonts w:ascii="Times New Roman" w:hAnsi="Times New Roman"/>
        <w:i/>
        <w:iCs/>
        <w:color w:val="FF0000"/>
        <w:highlight w:val="yellow"/>
        <w:lang w:val="en-GB"/>
      </w:rPr>
      <w:t xml:space="preserve">, Is </w:t>
    </w:r>
    <w:r w:rsidR="00391646" w:rsidRPr="00A067F7">
      <w:rPr>
        <w:rFonts w:ascii="Times New Roman" w:hAnsi="Times New Roman"/>
        <w:i/>
        <w:iCs/>
        <w:color w:val="FF0000"/>
        <w:highlight w:val="yellow"/>
        <w:lang w:val="en-GB"/>
      </w:rPr>
      <w:t>2</w:t>
    </w:r>
    <w:r w:rsidR="009C67A6" w:rsidRPr="00A067F7">
      <w:rPr>
        <w:rFonts w:ascii="Times New Roman" w:hAnsi="Times New Roman"/>
        <w:i/>
        <w:iCs/>
        <w:color w:val="FF0000"/>
        <w:highlight w:val="yellow"/>
        <w:lang w:val="en-GB"/>
      </w:rPr>
      <w:t xml:space="preserve"> (</w:t>
    </w:r>
    <w:r w:rsidR="00A05DDE" w:rsidRPr="00A067F7">
      <w:rPr>
        <w:rFonts w:ascii="Times New Roman" w:hAnsi="Times New Roman"/>
        <w:i/>
        <w:iCs/>
        <w:color w:val="FF0000"/>
        <w:highlight w:val="yellow"/>
        <w:lang w:val="en-GB"/>
      </w:rPr>
      <w:t xml:space="preserve">May, </w:t>
    </w:r>
    <w:r w:rsidR="009C67A6" w:rsidRPr="00A067F7">
      <w:rPr>
        <w:rFonts w:ascii="Times New Roman" w:hAnsi="Times New Roman"/>
        <w:i/>
        <w:iCs/>
        <w:color w:val="FF0000"/>
        <w:highlight w:val="yellow"/>
        <w:lang w:val="en-GB"/>
      </w:rPr>
      <w:t>20</w:t>
    </w:r>
    <w:r w:rsidR="002D5661">
      <w:rPr>
        <w:rFonts w:ascii="Times New Roman" w:hAnsi="Times New Roman"/>
        <w:i/>
        <w:iCs/>
        <w:color w:val="FF0000"/>
        <w:highlight w:val="yellow"/>
        <w:lang w:val="en-GB"/>
      </w:rPr>
      <w:t>24</w:t>
    </w:r>
    <w:r w:rsidR="009C67A6" w:rsidRPr="00A067F7">
      <w:rPr>
        <w:rFonts w:ascii="Times New Roman" w:hAnsi="Times New Roman"/>
        <w:i/>
        <w:iCs/>
        <w:color w:val="FF0000"/>
        <w:highlight w:val="yellow"/>
        <w:lang w:val="en-GB"/>
      </w:rPr>
      <w:t>) 0</w:t>
    </w:r>
    <w:r w:rsidR="00C52428" w:rsidRPr="00A067F7">
      <w:rPr>
        <w:rFonts w:ascii="Times New Roman" w:hAnsi="Times New Roman"/>
        <w:i/>
        <w:iCs/>
        <w:color w:val="FF0000"/>
        <w:highlight w:val="yellow"/>
        <w:lang w:val="en-GB"/>
      </w:rPr>
      <w:t>1</w:t>
    </w:r>
    <w:r w:rsidR="009C67A6" w:rsidRPr="00A067F7">
      <w:rPr>
        <w:rFonts w:ascii="Times New Roman" w:hAnsi="Times New Roman"/>
        <w:i/>
        <w:iCs/>
        <w:color w:val="FF0000"/>
        <w:highlight w:val="yellow"/>
        <w:lang w:val="en-GB"/>
      </w:rPr>
      <w:t>-0</w:t>
    </w:r>
    <w:r w:rsidR="00A05DDE" w:rsidRPr="00A067F7">
      <w:rPr>
        <w:rFonts w:ascii="Times New Roman" w:hAnsi="Times New Roman"/>
        <w:i/>
        <w:iCs/>
        <w:color w:val="FF0000"/>
        <w:highlight w:val="yellow"/>
        <w:lang w:val="en-GB"/>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F10F" w14:textId="5C62DA66" w:rsidR="009C67A6" w:rsidRDefault="00DE6931" w:rsidP="000D3DD1">
    <w:pPr>
      <w:pStyle w:val="Header"/>
      <w:jc w:val="right"/>
      <w:rPr>
        <w:rFonts w:ascii="Times New Roman" w:hAnsi="Times New Roman"/>
        <w:bCs/>
        <w:i/>
        <w:iCs/>
      </w:rPr>
    </w:pPr>
    <w:r>
      <w:rPr>
        <w:rFonts w:ascii="Garamond" w:hAnsi="Garamond" w:cs="Arial"/>
        <w:b/>
        <w:noProof/>
      </w:rPr>
      <w:drawing>
        <wp:anchor distT="0" distB="0" distL="114300" distR="114300" simplePos="0" relativeHeight="251657728" behindDoc="1" locked="0" layoutInCell="1" allowOverlap="1" wp14:anchorId="1E2BADC1" wp14:editId="51F2836C">
          <wp:simplePos x="0" y="0"/>
          <wp:positionH relativeFrom="column">
            <wp:posOffset>-393065</wp:posOffset>
          </wp:positionH>
          <wp:positionV relativeFrom="paragraph">
            <wp:posOffset>-360045</wp:posOffset>
          </wp:positionV>
          <wp:extent cx="781050" cy="817880"/>
          <wp:effectExtent l="0" t="0" r="0" b="1270"/>
          <wp:wrapNone/>
          <wp:docPr id="1"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17880"/>
                  </a:xfrm>
                  <a:prstGeom prst="rect">
                    <a:avLst/>
                  </a:prstGeom>
                  <a:noFill/>
                </pic:spPr>
              </pic:pic>
            </a:graphicData>
          </a:graphic>
          <wp14:sizeRelH relativeFrom="page">
            <wp14:pctWidth>0</wp14:pctWidth>
          </wp14:sizeRelH>
          <wp14:sizeRelV relativeFrom="page">
            <wp14:pctHeight>0</wp14:pctHeight>
          </wp14:sizeRelV>
        </wp:anchor>
      </w:drawing>
    </w:r>
    <w:r w:rsidR="00C52428">
      <w:rPr>
        <w:rFonts w:ascii="Times New Roman" w:hAnsi="Times New Roman"/>
        <w:bCs/>
        <w:i/>
        <w:iCs/>
      </w:rPr>
      <w:t>Journal of Engineering,</w:t>
    </w:r>
    <w:r w:rsidR="009C67A6">
      <w:rPr>
        <w:rFonts w:ascii="Times New Roman" w:hAnsi="Times New Roman"/>
        <w:bCs/>
        <w:i/>
        <w:iCs/>
      </w:rPr>
      <w:t xml:space="preserve"> Technology </w:t>
    </w:r>
    <w:r w:rsidR="00C52428">
      <w:rPr>
        <w:rFonts w:ascii="Times New Roman" w:hAnsi="Times New Roman"/>
        <w:bCs/>
        <w:i/>
        <w:iCs/>
      </w:rPr>
      <w:t>and Innovation</w:t>
    </w:r>
    <w:r w:rsidR="009C67A6">
      <w:rPr>
        <w:rFonts w:ascii="Times New Roman" w:hAnsi="Times New Roman"/>
        <w:bCs/>
        <w:i/>
        <w:iCs/>
      </w:rPr>
      <w:t xml:space="preserve"> </w:t>
    </w:r>
  </w:p>
  <w:p w14:paraId="2A87A65D" w14:textId="0CC8C6ED" w:rsidR="009C67A6" w:rsidRPr="00A067F7" w:rsidRDefault="009C67A6" w:rsidP="000D3DD1">
    <w:pPr>
      <w:pStyle w:val="Header"/>
      <w:jc w:val="right"/>
      <w:rPr>
        <w:rFonts w:ascii="Times New Roman" w:hAnsi="Times New Roman"/>
        <w:bCs/>
        <w:i/>
        <w:iCs/>
        <w:color w:val="FF0000"/>
      </w:rPr>
    </w:pPr>
    <w:r w:rsidRPr="00A067F7">
      <w:rPr>
        <w:rFonts w:ascii="Times New Roman" w:hAnsi="Times New Roman"/>
        <w:bCs/>
        <w:i/>
        <w:iCs/>
        <w:color w:val="FF0000"/>
        <w:highlight w:val="yellow"/>
      </w:rPr>
      <w:t xml:space="preserve">Volume </w:t>
    </w:r>
    <w:r w:rsidR="00707546" w:rsidRPr="00A067F7">
      <w:rPr>
        <w:rFonts w:ascii="Times New Roman" w:hAnsi="Times New Roman"/>
        <w:bCs/>
        <w:i/>
        <w:iCs/>
        <w:color w:val="FF0000"/>
        <w:highlight w:val="yellow"/>
      </w:rPr>
      <w:t>1</w:t>
    </w:r>
    <w:r w:rsidR="00391646" w:rsidRPr="00A067F7">
      <w:rPr>
        <w:rFonts w:ascii="Times New Roman" w:hAnsi="Times New Roman"/>
        <w:bCs/>
        <w:i/>
        <w:iCs/>
        <w:color w:val="FF0000"/>
        <w:highlight w:val="yellow"/>
      </w:rPr>
      <w:t>2</w:t>
    </w:r>
    <w:r w:rsidRPr="00A067F7">
      <w:rPr>
        <w:rFonts w:ascii="Times New Roman" w:hAnsi="Times New Roman"/>
        <w:bCs/>
        <w:i/>
        <w:iCs/>
        <w:color w:val="FF0000"/>
        <w:highlight w:val="yellow"/>
      </w:rPr>
      <w:t xml:space="preserve">, </w:t>
    </w:r>
    <w:r w:rsidR="002D5661">
      <w:rPr>
        <w:rFonts w:ascii="Times New Roman" w:hAnsi="Times New Roman"/>
        <w:bCs/>
        <w:i/>
        <w:iCs/>
        <w:color w:val="FF0000"/>
        <w:highlight w:val="yellow"/>
      </w:rPr>
      <w:t>Issue</w:t>
    </w:r>
    <w:r w:rsidRPr="00A067F7">
      <w:rPr>
        <w:rFonts w:ascii="Times New Roman" w:hAnsi="Times New Roman"/>
        <w:bCs/>
        <w:i/>
        <w:iCs/>
        <w:color w:val="FF0000"/>
        <w:highlight w:val="yellow"/>
      </w:rPr>
      <w:t xml:space="preserve">. </w:t>
    </w:r>
    <w:r w:rsidR="00391646" w:rsidRPr="00A067F7">
      <w:rPr>
        <w:rFonts w:ascii="Times New Roman" w:hAnsi="Times New Roman"/>
        <w:bCs/>
        <w:i/>
        <w:iCs/>
        <w:color w:val="FF0000"/>
        <w:highlight w:val="yellow"/>
      </w:rPr>
      <w:t>2</w:t>
    </w:r>
    <w:r w:rsidRPr="00A067F7">
      <w:rPr>
        <w:rFonts w:ascii="Times New Roman" w:hAnsi="Times New Roman"/>
        <w:bCs/>
        <w:i/>
        <w:iCs/>
        <w:color w:val="FF0000"/>
        <w:highlight w:val="yellow"/>
      </w:rPr>
      <w:t xml:space="preserve"> (</w:t>
    </w:r>
    <w:r w:rsidR="00A05DDE" w:rsidRPr="00A067F7">
      <w:rPr>
        <w:rFonts w:ascii="Times New Roman" w:hAnsi="Times New Roman"/>
        <w:bCs/>
        <w:i/>
        <w:iCs/>
        <w:color w:val="FF0000"/>
        <w:highlight w:val="yellow"/>
      </w:rPr>
      <w:t xml:space="preserve">May, </w:t>
    </w:r>
    <w:r w:rsidRPr="00A067F7">
      <w:rPr>
        <w:rFonts w:ascii="Times New Roman" w:hAnsi="Times New Roman"/>
        <w:bCs/>
        <w:i/>
        <w:iCs/>
        <w:color w:val="FF0000"/>
        <w:highlight w:val="yellow"/>
      </w:rPr>
      <w:t>20</w:t>
    </w:r>
    <w:r w:rsidR="002D5661">
      <w:rPr>
        <w:rFonts w:ascii="Times New Roman" w:hAnsi="Times New Roman"/>
        <w:bCs/>
        <w:i/>
        <w:iCs/>
        <w:color w:val="FF0000"/>
        <w:highlight w:val="yellow"/>
      </w:rPr>
      <w:t>24</w:t>
    </w:r>
    <w:r w:rsidRPr="00A067F7">
      <w:rPr>
        <w:rFonts w:ascii="Times New Roman" w:hAnsi="Times New Roman"/>
        <w:bCs/>
        <w:i/>
        <w:iCs/>
        <w:color w:val="FF0000"/>
        <w:highlight w:val="yellow"/>
      </w:rPr>
      <w:t>) pp. 0</w:t>
    </w:r>
    <w:r w:rsidR="00A05DDE" w:rsidRPr="00A067F7">
      <w:rPr>
        <w:rFonts w:ascii="Times New Roman" w:hAnsi="Times New Roman"/>
        <w:bCs/>
        <w:i/>
        <w:iCs/>
        <w:color w:val="FF0000"/>
        <w:highlight w:val="yellow"/>
      </w:rPr>
      <w:t>1-</w:t>
    </w:r>
    <w:r w:rsidRPr="00A067F7">
      <w:rPr>
        <w:rFonts w:ascii="Times New Roman" w:hAnsi="Times New Roman"/>
        <w:bCs/>
        <w:i/>
        <w:iCs/>
        <w:color w:val="FF0000"/>
        <w:highlight w:val="yellow"/>
      </w:rPr>
      <w:t>0</w:t>
    </w:r>
    <w:r w:rsidR="00A05DDE" w:rsidRPr="00A067F7">
      <w:rPr>
        <w:rFonts w:ascii="Times New Roman" w:hAnsi="Times New Roman"/>
        <w:bCs/>
        <w:i/>
        <w:iCs/>
        <w:color w:val="FF0000"/>
        <w:highlight w:val="yellow"/>
      </w:rPr>
      <w:t>9</w:t>
    </w:r>
  </w:p>
  <w:p w14:paraId="3106166D" w14:textId="77777777" w:rsidR="009C67A6" w:rsidRPr="00A067F7" w:rsidRDefault="009C67A6" w:rsidP="000D3DD1">
    <w:pPr>
      <w:pStyle w:val="Footer"/>
      <w:rPr>
        <w:color w:val="FF0000"/>
      </w:rPr>
    </w:pPr>
  </w:p>
  <w:p w14:paraId="519728DE" w14:textId="77777777" w:rsidR="009C67A6" w:rsidRPr="006C2EFB" w:rsidRDefault="009C67A6" w:rsidP="000D3DD1">
    <w:pPr>
      <w:pStyle w:val="Foo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53C9A8E"/>
    <w:lvl w:ilvl="0" w:tplc="0868F5D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85805"/>
    <w:multiLevelType w:val="multilevel"/>
    <w:tmpl w:val="E61A35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C0B59BD"/>
    <w:multiLevelType w:val="hybridMultilevel"/>
    <w:tmpl w:val="8EF83044"/>
    <w:lvl w:ilvl="0" w:tplc="C61CCA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9A92065"/>
    <w:multiLevelType w:val="hybridMultilevel"/>
    <w:tmpl w:val="DB20FFA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xsjQ2tDCyMLY0sDRT0lEKTi0uzszPAykwqgUAmhnfhiwAAAA="/>
  </w:docVars>
  <w:rsids>
    <w:rsidRoot w:val="002D0F3A"/>
    <w:rsid w:val="000C0799"/>
    <w:rsid w:val="000D3DD1"/>
    <w:rsid w:val="000E17A0"/>
    <w:rsid w:val="00103A8C"/>
    <w:rsid w:val="00114803"/>
    <w:rsid w:val="0013289D"/>
    <w:rsid w:val="001954EA"/>
    <w:rsid w:val="001D76F0"/>
    <w:rsid w:val="00214BA5"/>
    <w:rsid w:val="002236FA"/>
    <w:rsid w:val="00237E40"/>
    <w:rsid w:val="00281F6F"/>
    <w:rsid w:val="002B506C"/>
    <w:rsid w:val="002C70E8"/>
    <w:rsid w:val="002D0D43"/>
    <w:rsid w:val="002D0F3A"/>
    <w:rsid w:val="002D16B4"/>
    <w:rsid w:val="002D5661"/>
    <w:rsid w:val="002E5B0C"/>
    <w:rsid w:val="0032793C"/>
    <w:rsid w:val="003336D4"/>
    <w:rsid w:val="003427F4"/>
    <w:rsid w:val="00367066"/>
    <w:rsid w:val="00380465"/>
    <w:rsid w:val="00391646"/>
    <w:rsid w:val="003F2A56"/>
    <w:rsid w:val="003F78EE"/>
    <w:rsid w:val="0044328B"/>
    <w:rsid w:val="004F3E75"/>
    <w:rsid w:val="0053612A"/>
    <w:rsid w:val="005A5BDD"/>
    <w:rsid w:val="005C5679"/>
    <w:rsid w:val="005C72FA"/>
    <w:rsid w:val="005E18E7"/>
    <w:rsid w:val="006424E0"/>
    <w:rsid w:val="0066726B"/>
    <w:rsid w:val="00677A06"/>
    <w:rsid w:val="00681B2D"/>
    <w:rsid w:val="00707546"/>
    <w:rsid w:val="00721746"/>
    <w:rsid w:val="007B568E"/>
    <w:rsid w:val="007C0F63"/>
    <w:rsid w:val="007C775D"/>
    <w:rsid w:val="008708EC"/>
    <w:rsid w:val="00871B89"/>
    <w:rsid w:val="00882CD4"/>
    <w:rsid w:val="00895BFF"/>
    <w:rsid w:val="008C4E6E"/>
    <w:rsid w:val="008D4D36"/>
    <w:rsid w:val="008E0BA5"/>
    <w:rsid w:val="008E1804"/>
    <w:rsid w:val="008E2A36"/>
    <w:rsid w:val="0091342A"/>
    <w:rsid w:val="009B3213"/>
    <w:rsid w:val="009C67A6"/>
    <w:rsid w:val="009E5293"/>
    <w:rsid w:val="009F3D8C"/>
    <w:rsid w:val="00A057AC"/>
    <w:rsid w:val="00A05DDE"/>
    <w:rsid w:val="00A067F7"/>
    <w:rsid w:val="00A17CA4"/>
    <w:rsid w:val="00A23C87"/>
    <w:rsid w:val="00A64C3C"/>
    <w:rsid w:val="00AB15D0"/>
    <w:rsid w:val="00AE76F5"/>
    <w:rsid w:val="00B06370"/>
    <w:rsid w:val="00B72F5E"/>
    <w:rsid w:val="00C0306C"/>
    <w:rsid w:val="00C05EDD"/>
    <w:rsid w:val="00C52428"/>
    <w:rsid w:val="00C62153"/>
    <w:rsid w:val="00CD4D05"/>
    <w:rsid w:val="00CD6E20"/>
    <w:rsid w:val="00D60FCA"/>
    <w:rsid w:val="00D81510"/>
    <w:rsid w:val="00D852E9"/>
    <w:rsid w:val="00DB3EA3"/>
    <w:rsid w:val="00DD4945"/>
    <w:rsid w:val="00DE6931"/>
    <w:rsid w:val="00DF09CD"/>
    <w:rsid w:val="00DF4AC0"/>
    <w:rsid w:val="00DF6C78"/>
    <w:rsid w:val="00E168C6"/>
    <w:rsid w:val="00E31E73"/>
    <w:rsid w:val="00E33B07"/>
    <w:rsid w:val="00E53BB3"/>
    <w:rsid w:val="00EC02EC"/>
    <w:rsid w:val="00EE62C5"/>
    <w:rsid w:val="00F377FB"/>
    <w:rsid w:val="00F80208"/>
    <w:rsid w:val="00F81C3E"/>
    <w:rsid w:val="00FA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89370"/>
  <w15:docId w15:val="{8F139BD6-6503-479A-B794-1FCD026F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E17A0"/>
    <w:pPr>
      <w:keepNext/>
      <w:keepLines/>
      <w:numPr>
        <w:numId w:val="4"/>
      </w:numPr>
      <w:spacing w:before="240" w:after="0"/>
      <w:jc w:val="both"/>
      <w:outlineLvl w:val="0"/>
    </w:pPr>
    <w:rPr>
      <w:rFonts w:ascii="Times New Roman" w:eastAsiaTheme="majorEastAsia" w:hAnsi="Times New Roman" w:cstheme="majorBidi"/>
      <w:b/>
      <w:sz w:val="20"/>
      <w:szCs w:val="32"/>
    </w:rPr>
  </w:style>
  <w:style w:type="paragraph" w:styleId="Heading2">
    <w:name w:val="heading 2"/>
    <w:basedOn w:val="Normal"/>
    <w:link w:val="Heading2Char"/>
    <w:uiPriority w:val="9"/>
    <w:qFormat/>
    <w:rsid w:val="002D0F3A"/>
    <w:pPr>
      <w:numPr>
        <w:ilvl w:val="1"/>
        <w:numId w:val="4"/>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D0F3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0F3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D0F3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E17A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E17A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E17A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17A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F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0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D0F3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D0F3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D0F3A"/>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2D0F3A"/>
    <w:rPr>
      <w:b/>
      <w:bCs/>
    </w:rPr>
  </w:style>
  <w:style w:type="character" w:styleId="Hyperlink">
    <w:name w:val="Hyperlink"/>
    <w:basedOn w:val="DefaultParagraphFont"/>
    <w:uiPriority w:val="99"/>
    <w:unhideWhenUsed/>
    <w:rsid w:val="002D0F3A"/>
    <w:rPr>
      <w:color w:val="0000FF"/>
      <w:u w:val="single"/>
    </w:rPr>
  </w:style>
  <w:style w:type="character" w:styleId="FollowedHyperlink">
    <w:name w:val="FollowedHyperlink"/>
    <w:basedOn w:val="DefaultParagraphFont"/>
    <w:uiPriority w:val="99"/>
    <w:semiHidden/>
    <w:unhideWhenUsed/>
    <w:rsid w:val="008E2A36"/>
    <w:rPr>
      <w:color w:val="954F72" w:themeColor="followedHyperlink"/>
      <w:u w:val="single"/>
    </w:rPr>
  </w:style>
  <w:style w:type="paragraph" w:styleId="Footer">
    <w:name w:val="footer"/>
    <w:basedOn w:val="Normal"/>
    <w:next w:val="Header"/>
    <w:link w:val="FooterChar"/>
    <w:uiPriority w:val="99"/>
    <w:rsid w:val="002D0D43"/>
    <w:pPr>
      <w:tabs>
        <w:tab w:val="center" w:pos="5760"/>
        <w:tab w:val="right" w:pos="10800"/>
      </w:tabs>
      <w:overflowPunct w:val="0"/>
      <w:autoSpaceDE w:val="0"/>
      <w:autoSpaceDN w:val="0"/>
      <w:adjustRightInd w:val="0"/>
      <w:spacing w:after="0" w:line="240" w:lineRule="auto"/>
      <w:jc w:val="both"/>
      <w:textAlignment w:val="baseline"/>
    </w:pPr>
    <w:rPr>
      <w:rFonts w:ascii="Times" w:eastAsia="Times New Roman" w:hAnsi="Times" w:cs="Times New Roman"/>
      <w:sz w:val="20"/>
      <w:szCs w:val="20"/>
    </w:rPr>
  </w:style>
  <w:style w:type="character" w:customStyle="1" w:styleId="FooterChar">
    <w:name w:val="Footer Char"/>
    <w:basedOn w:val="DefaultParagraphFont"/>
    <w:link w:val="Footer"/>
    <w:uiPriority w:val="99"/>
    <w:rsid w:val="002D0D43"/>
    <w:rPr>
      <w:rFonts w:ascii="Times" w:eastAsia="Times New Roman" w:hAnsi="Times" w:cs="Times New Roman"/>
      <w:sz w:val="20"/>
      <w:szCs w:val="20"/>
    </w:rPr>
  </w:style>
  <w:style w:type="paragraph" w:styleId="Header">
    <w:name w:val="header"/>
    <w:basedOn w:val="Normal"/>
    <w:next w:val="Footer"/>
    <w:link w:val="HeaderChar"/>
    <w:uiPriority w:val="99"/>
    <w:rsid w:val="002D0D43"/>
    <w:pPr>
      <w:overflowPunct w:val="0"/>
      <w:autoSpaceDE w:val="0"/>
      <w:autoSpaceDN w:val="0"/>
      <w:adjustRightInd w:val="0"/>
      <w:spacing w:after="0" w:line="240" w:lineRule="auto"/>
      <w:jc w:val="both"/>
      <w:textAlignment w:val="baseline"/>
    </w:pPr>
    <w:rPr>
      <w:rFonts w:ascii="Times" w:eastAsia="Times New Roman" w:hAnsi="Times" w:cs="Times New Roman"/>
      <w:sz w:val="20"/>
      <w:szCs w:val="20"/>
    </w:rPr>
  </w:style>
  <w:style w:type="character" w:customStyle="1" w:styleId="HeaderChar">
    <w:name w:val="Header Char"/>
    <w:basedOn w:val="DefaultParagraphFont"/>
    <w:link w:val="Header"/>
    <w:uiPriority w:val="99"/>
    <w:rsid w:val="002D0D43"/>
    <w:rPr>
      <w:rFonts w:ascii="Times" w:eastAsia="Times New Roman" w:hAnsi="Times" w:cs="Times New Roman"/>
      <w:sz w:val="20"/>
      <w:szCs w:val="20"/>
    </w:rPr>
  </w:style>
  <w:style w:type="paragraph" w:customStyle="1" w:styleId="AbstractClauseTitle">
    <w:name w:val="Abstract Clause Title"/>
    <w:basedOn w:val="Normal"/>
    <w:next w:val="BodyTextIndent"/>
    <w:rsid w:val="002D0D43"/>
    <w:pPr>
      <w:keepNext/>
      <w:overflowPunct w:val="0"/>
      <w:autoSpaceDE w:val="0"/>
      <w:autoSpaceDN w:val="0"/>
      <w:adjustRightInd w:val="0"/>
      <w:spacing w:after="0" w:line="240" w:lineRule="auto"/>
      <w:jc w:val="both"/>
      <w:textAlignment w:val="baseline"/>
    </w:pPr>
    <w:rPr>
      <w:rFonts w:ascii="Helvetica" w:eastAsia="Times New Roman" w:hAnsi="Helvetica" w:cs="Times New Roman"/>
      <w:b/>
      <w:caps/>
      <w:sz w:val="20"/>
      <w:szCs w:val="20"/>
    </w:rPr>
  </w:style>
  <w:style w:type="paragraph" w:styleId="BodyTextIndent">
    <w:name w:val="Body Text Indent"/>
    <w:basedOn w:val="Normal"/>
    <w:link w:val="BodyTextIndentChar"/>
    <w:rsid w:val="002D0D43"/>
    <w:pPr>
      <w:overflowPunct w:val="0"/>
      <w:autoSpaceDE w:val="0"/>
      <w:autoSpaceDN w:val="0"/>
      <w:adjustRightInd w:val="0"/>
      <w:spacing w:after="0" w:line="240" w:lineRule="auto"/>
      <w:ind w:firstLine="360"/>
      <w:jc w:val="both"/>
      <w:textAlignment w:val="baseline"/>
    </w:pPr>
    <w:rPr>
      <w:rFonts w:ascii="Times" w:eastAsia="Times New Roman" w:hAnsi="Times" w:cs="Times New Roman"/>
      <w:sz w:val="20"/>
      <w:szCs w:val="20"/>
    </w:rPr>
  </w:style>
  <w:style w:type="character" w:customStyle="1" w:styleId="BodyTextIndentChar">
    <w:name w:val="Body Text Indent Char"/>
    <w:basedOn w:val="DefaultParagraphFont"/>
    <w:link w:val="BodyTextIndent"/>
    <w:rsid w:val="002D0D43"/>
    <w:rPr>
      <w:rFonts w:ascii="Times" w:eastAsia="Times New Roman" w:hAnsi="Times" w:cs="Times New Roman"/>
      <w:sz w:val="20"/>
      <w:szCs w:val="20"/>
    </w:rPr>
  </w:style>
  <w:style w:type="paragraph" w:customStyle="1" w:styleId="AcknowledgmentsClauseT">
    <w:name w:val="Acknowledgments Clause T"/>
    <w:basedOn w:val="Normal"/>
    <w:next w:val="BodyTextIndent"/>
    <w:rsid w:val="002D0D43"/>
    <w:pPr>
      <w:keepNext/>
      <w:overflowPunct w:val="0"/>
      <w:autoSpaceDE w:val="0"/>
      <w:autoSpaceDN w:val="0"/>
      <w:adjustRightInd w:val="0"/>
      <w:spacing w:before="240" w:after="0" w:line="240" w:lineRule="auto"/>
      <w:jc w:val="both"/>
      <w:textAlignment w:val="baseline"/>
    </w:pPr>
    <w:rPr>
      <w:rFonts w:ascii="Helvetica" w:eastAsia="Times New Roman" w:hAnsi="Helvetica" w:cs="Times New Roman"/>
      <w:b/>
      <w:caps/>
      <w:sz w:val="20"/>
      <w:szCs w:val="20"/>
    </w:rPr>
  </w:style>
  <w:style w:type="paragraph" w:customStyle="1" w:styleId="NomenclatureClauseTitl">
    <w:name w:val="Nomenclature Clause Titl"/>
    <w:basedOn w:val="Normal"/>
    <w:next w:val="BodyTextIndent"/>
    <w:rsid w:val="002D0D43"/>
    <w:pPr>
      <w:keepNext/>
      <w:overflowPunct w:val="0"/>
      <w:autoSpaceDE w:val="0"/>
      <w:autoSpaceDN w:val="0"/>
      <w:adjustRightInd w:val="0"/>
      <w:spacing w:before="240" w:after="0" w:line="240" w:lineRule="auto"/>
      <w:jc w:val="both"/>
      <w:textAlignment w:val="baseline"/>
    </w:pPr>
    <w:rPr>
      <w:rFonts w:ascii="Helvetica" w:eastAsia="Times New Roman" w:hAnsi="Helvetica" w:cs="Times New Roman"/>
      <w:b/>
      <w:caps/>
      <w:sz w:val="20"/>
      <w:szCs w:val="20"/>
    </w:rPr>
  </w:style>
  <w:style w:type="paragraph" w:customStyle="1" w:styleId="ReferencesClauseTitle">
    <w:name w:val="References Clause Title"/>
    <w:basedOn w:val="Normal"/>
    <w:next w:val="BodyTextIndent"/>
    <w:rsid w:val="002D0D43"/>
    <w:pPr>
      <w:keepNext/>
      <w:overflowPunct w:val="0"/>
      <w:autoSpaceDE w:val="0"/>
      <w:autoSpaceDN w:val="0"/>
      <w:adjustRightInd w:val="0"/>
      <w:spacing w:before="240" w:after="0" w:line="240" w:lineRule="auto"/>
      <w:jc w:val="both"/>
      <w:textAlignment w:val="baseline"/>
    </w:pPr>
    <w:rPr>
      <w:rFonts w:ascii="Helvetica" w:eastAsia="Times New Roman" w:hAnsi="Helvetica" w:cs="Times New Roman"/>
      <w:b/>
      <w:caps/>
      <w:sz w:val="20"/>
      <w:szCs w:val="20"/>
    </w:rPr>
  </w:style>
  <w:style w:type="paragraph" w:customStyle="1" w:styleId="TextHeading1">
    <w:name w:val="Text Heading 1"/>
    <w:basedOn w:val="Normal"/>
    <w:next w:val="BodyTextIndent"/>
    <w:rsid w:val="002D0D43"/>
    <w:pPr>
      <w:keepNext/>
      <w:overflowPunct w:val="0"/>
      <w:autoSpaceDE w:val="0"/>
      <w:autoSpaceDN w:val="0"/>
      <w:adjustRightInd w:val="0"/>
      <w:spacing w:before="240" w:after="0" w:line="240" w:lineRule="auto"/>
      <w:jc w:val="both"/>
      <w:textAlignment w:val="baseline"/>
    </w:pPr>
    <w:rPr>
      <w:rFonts w:ascii="Helvetica" w:eastAsia="Times New Roman" w:hAnsi="Helvetica" w:cs="Times New Roman"/>
      <w:b/>
      <w:caps/>
      <w:sz w:val="20"/>
      <w:szCs w:val="20"/>
    </w:rPr>
  </w:style>
  <w:style w:type="paragraph" w:customStyle="1" w:styleId="TextHeading3">
    <w:name w:val="Text Heading 3"/>
    <w:basedOn w:val="Normal"/>
    <w:next w:val="BodyTextIndent"/>
    <w:rsid w:val="002D0D43"/>
    <w:pPr>
      <w:overflowPunct w:val="0"/>
      <w:autoSpaceDE w:val="0"/>
      <w:autoSpaceDN w:val="0"/>
      <w:adjustRightInd w:val="0"/>
      <w:spacing w:before="240" w:after="0" w:line="240" w:lineRule="auto"/>
      <w:ind w:left="360"/>
      <w:jc w:val="both"/>
      <w:textAlignment w:val="baseline"/>
    </w:pPr>
    <w:rPr>
      <w:rFonts w:ascii="Helvetica" w:eastAsia="Times New Roman" w:hAnsi="Helvetica" w:cs="Times New Roman"/>
      <w:b/>
      <w:sz w:val="20"/>
      <w:szCs w:val="20"/>
      <w:u w:val="single"/>
    </w:rPr>
  </w:style>
  <w:style w:type="paragraph" w:styleId="Title">
    <w:name w:val="Title"/>
    <w:basedOn w:val="Normal"/>
    <w:link w:val="TitleChar"/>
    <w:qFormat/>
    <w:rsid w:val="002D0D43"/>
    <w:pPr>
      <w:overflowPunct w:val="0"/>
      <w:autoSpaceDE w:val="0"/>
      <w:autoSpaceDN w:val="0"/>
      <w:adjustRightInd w:val="0"/>
      <w:spacing w:before="760" w:after="0" w:line="240" w:lineRule="auto"/>
      <w:jc w:val="center"/>
      <w:textAlignment w:val="baseline"/>
    </w:pPr>
    <w:rPr>
      <w:rFonts w:ascii="Helvetica" w:eastAsia="Times New Roman" w:hAnsi="Helvetica" w:cs="Times New Roman"/>
      <w:b/>
      <w:caps/>
      <w:sz w:val="24"/>
      <w:szCs w:val="20"/>
    </w:rPr>
  </w:style>
  <w:style w:type="character" w:customStyle="1" w:styleId="TitleChar">
    <w:name w:val="Title Char"/>
    <w:basedOn w:val="DefaultParagraphFont"/>
    <w:link w:val="Title"/>
    <w:rsid w:val="002D0D43"/>
    <w:rPr>
      <w:rFonts w:ascii="Helvetica" w:eastAsia="Times New Roman" w:hAnsi="Helvetica" w:cs="Times New Roman"/>
      <w:b/>
      <w:caps/>
      <w:sz w:val="24"/>
      <w:szCs w:val="20"/>
    </w:rPr>
  </w:style>
  <w:style w:type="character" w:styleId="PageNumber">
    <w:name w:val="page number"/>
    <w:basedOn w:val="DefaultParagraphFont"/>
    <w:rsid w:val="002D0D43"/>
  </w:style>
  <w:style w:type="paragraph" w:customStyle="1" w:styleId="eqs">
    <w:name w:val="eqs."/>
    <w:basedOn w:val="BodyTextIndent"/>
    <w:rsid w:val="002D0D43"/>
    <w:rPr>
      <w:rFonts w:ascii="Arial" w:hAnsi="Arial" w:cs="Arial"/>
      <w:sz w:val="18"/>
      <w:szCs w:val="18"/>
    </w:rPr>
  </w:style>
  <w:style w:type="paragraph" w:customStyle="1" w:styleId="Fig1column">
    <w:name w:val="Fig1column"/>
    <w:basedOn w:val="BodyTextIndent"/>
    <w:rsid w:val="002D0D43"/>
    <w:pPr>
      <w:ind w:firstLine="0"/>
    </w:pPr>
    <w:rPr>
      <w:rFonts w:ascii="Arial" w:hAnsi="Arial" w:cs="Arial"/>
      <w:color w:val="000000"/>
    </w:rPr>
  </w:style>
  <w:style w:type="paragraph" w:customStyle="1" w:styleId="Fig2columns">
    <w:name w:val="Fig2columns"/>
    <w:basedOn w:val="BodyTextIndent"/>
    <w:rsid w:val="002D0D43"/>
    <w:pPr>
      <w:jc w:val="center"/>
    </w:pPr>
    <w:rPr>
      <w:rFonts w:ascii="Arial" w:hAnsi="Arial" w:cs="Arial"/>
      <w:b/>
      <w:bCs/>
      <w:sz w:val="16"/>
    </w:rPr>
  </w:style>
  <w:style w:type="paragraph" w:customStyle="1" w:styleId="Table1Column">
    <w:name w:val="Table1Column"/>
    <w:basedOn w:val="BodyTextIndent"/>
    <w:rsid w:val="002D0D43"/>
    <w:rPr>
      <w:rFonts w:ascii="Arial" w:hAnsi="Arial" w:cs="Arial"/>
      <w:b/>
      <w:bCs/>
      <w:color w:val="000000"/>
      <w:sz w:val="16"/>
    </w:rPr>
  </w:style>
  <w:style w:type="paragraph" w:customStyle="1" w:styleId="Table2columnsLeft001cm">
    <w:name w:val="Table2columns + Left:  0.01 cm"/>
    <w:aliases w:val="Hanging:  1.25 cm"/>
    <w:basedOn w:val="Fig2columns"/>
    <w:rsid w:val="002D0D43"/>
    <w:pPr>
      <w:ind w:left="714" w:hanging="708"/>
    </w:pPr>
  </w:style>
  <w:style w:type="paragraph" w:customStyle="1" w:styleId="refs">
    <w:name w:val="refs"/>
    <w:basedOn w:val="EndnoteText"/>
    <w:rsid w:val="002D0D43"/>
    <w:pPr>
      <w:ind w:left="280" w:hanging="280"/>
    </w:pPr>
    <w:rPr>
      <w:rFonts w:ascii="Times New Roman" w:eastAsia="Times New Roman" w:hAnsi="Times New Roman" w:cs="Times New Roman"/>
      <w:sz w:val="24"/>
      <w:lang w:val="en-GB"/>
    </w:rPr>
  </w:style>
  <w:style w:type="paragraph" w:styleId="EndnoteText">
    <w:name w:val="endnote text"/>
    <w:basedOn w:val="Normal"/>
    <w:link w:val="EndnoteTextChar"/>
    <w:uiPriority w:val="99"/>
    <w:semiHidden/>
    <w:unhideWhenUsed/>
    <w:rsid w:val="002D0D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D43"/>
    <w:rPr>
      <w:sz w:val="20"/>
      <w:szCs w:val="20"/>
    </w:rPr>
  </w:style>
  <w:style w:type="paragraph" w:styleId="BalloonText">
    <w:name w:val="Balloon Text"/>
    <w:basedOn w:val="Normal"/>
    <w:link w:val="BalloonTextChar"/>
    <w:uiPriority w:val="99"/>
    <w:semiHidden/>
    <w:unhideWhenUsed/>
    <w:rsid w:val="00B06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370"/>
    <w:rPr>
      <w:rFonts w:ascii="Tahoma" w:hAnsi="Tahoma" w:cs="Tahoma"/>
      <w:sz w:val="16"/>
      <w:szCs w:val="16"/>
    </w:rPr>
  </w:style>
  <w:style w:type="paragraph" w:customStyle="1" w:styleId="StyleAuthorAsianMSMincho">
    <w:name w:val="Style Author + (Asian) MS Mincho"/>
    <w:basedOn w:val="Normal"/>
    <w:rsid w:val="00B06370"/>
    <w:pPr>
      <w:spacing w:after="0" w:line="240" w:lineRule="auto"/>
      <w:jc w:val="center"/>
    </w:pPr>
    <w:rPr>
      <w:rFonts w:ascii="Times New Roman" w:eastAsia="MS Mincho" w:hAnsi="Times New Roman" w:cs="Times New Roman"/>
      <w:szCs w:val="20"/>
    </w:rPr>
  </w:style>
  <w:style w:type="paragraph" w:customStyle="1" w:styleId="Abstract">
    <w:name w:val="Abstract"/>
    <w:link w:val="AbstractChar"/>
    <w:rsid w:val="00882CD4"/>
    <w:pPr>
      <w:spacing w:after="0" w:line="240" w:lineRule="auto"/>
      <w:jc w:val="both"/>
    </w:pPr>
    <w:rPr>
      <w:rFonts w:ascii="Times New Roman" w:eastAsia="SimSun" w:hAnsi="Times New Roman" w:cs="Times New Roman"/>
      <w:b/>
      <w:sz w:val="18"/>
      <w:szCs w:val="20"/>
    </w:rPr>
  </w:style>
  <w:style w:type="character" w:customStyle="1" w:styleId="AbstractChar">
    <w:name w:val="Abstract Char"/>
    <w:link w:val="Abstract"/>
    <w:rsid w:val="00882CD4"/>
    <w:rPr>
      <w:rFonts w:ascii="Times New Roman" w:eastAsia="SimSun" w:hAnsi="Times New Roman" w:cs="Times New Roman"/>
      <w:b/>
      <w:sz w:val="18"/>
      <w:szCs w:val="20"/>
    </w:rPr>
  </w:style>
  <w:style w:type="paragraph" w:styleId="ListParagraph">
    <w:name w:val="List Paragraph"/>
    <w:basedOn w:val="Normal"/>
    <w:uiPriority w:val="34"/>
    <w:qFormat/>
    <w:rsid w:val="00DF6C78"/>
    <w:pPr>
      <w:spacing w:after="0" w:line="240" w:lineRule="auto"/>
      <w:ind w:left="720"/>
      <w:contextualSpacing/>
      <w:jc w:val="center"/>
    </w:pPr>
    <w:rPr>
      <w:rFonts w:ascii="Times New Roman" w:eastAsia="SimSun" w:hAnsi="Times New Roman" w:cs="Times New Roman"/>
      <w:sz w:val="20"/>
      <w:szCs w:val="20"/>
    </w:rPr>
  </w:style>
  <w:style w:type="paragraph" w:customStyle="1" w:styleId="Default">
    <w:name w:val="Default"/>
    <w:rsid w:val="008C4E6E"/>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0E17A0"/>
    <w:rPr>
      <w:rFonts w:ascii="Times New Roman" w:eastAsiaTheme="majorEastAsia" w:hAnsi="Times New Roman" w:cstheme="majorBidi"/>
      <w:b/>
      <w:sz w:val="20"/>
      <w:szCs w:val="32"/>
    </w:rPr>
  </w:style>
  <w:style w:type="character" w:customStyle="1" w:styleId="Heading6Char">
    <w:name w:val="Heading 6 Char"/>
    <w:basedOn w:val="DefaultParagraphFont"/>
    <w:link w:val="Heading6"/>
    <w:uiPriority w:val="9"/>
    <w:semiHidden/>
    <w:rsid w:val="000E17A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E17A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E17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17A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78717">
      <w:bodyDiv w:val="1"/>
      <w:marLeft w:val="0"/>
      <w:marRight w:val="0"/>
      <w:marTop w:val="0"/>
      <w:marBottom w:val="0"/>
      <w:divBdr>
        <w:top w:val="none" w:sz="0" w:space="0" w:color="auto"/>
        <w:left w:val="none" w:sz="0" w:space="0" w:color="auto"/>
        <w:bottom w:val="none" w:sz="0" w:space="0" w:color="auto"/>
        <w:right w:val="none" w:sz="0" w:space="0" w:color="auto"/>
      </w:divBdr>
    </w:div>
    <w:div w:id="134728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doi.org/10.1109/APMC.2005.1606438" TargetMode="External"/><Relationship Id="rId3" Type="http://schemas.openxmlformats.org/officeDocument/2006/relationships/settings" Target="settings.xml"/><Relationship Id="rId21" Type="http://schemas.openxmlformats.org/officeDocument/2006/relationships/hyperlink" Target="https://doi.org/10.2528/PIERL10112005"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https://doi.org/10.2174/2352096512666190215150917" TargetMode="External"/><Relationship Id="rId33" Type="http://schemas.openxmlformats.org/officeDocument/2006/relationships/hyperlink" Target="http://doi.org/10.3390/engproc2022014013"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doi.org/10.1109/ICMAP.2018.83545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55/2012/428284" TargetMode="External"/><Relationship Id="rId32" Type="http://schemas.openxmlformats.org/officeDocument/2006/relationships/hyperlink" Target="https://doi.org/10.2528/PIERC18061805"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1002/9780471730071.ch" TargetMode="External"/><Relationship Id="rId28" Type="http://schemas.openxmlformats.org/officeDocument/2006/relationships/hyperlink" Target="https://doi.org/10.1109/ICPCSI.2017.8392242" TargetMode="Externa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hyperlink" Target="https://doi.org/10.1109/CSCITA47329.2020.913778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yperlink" Target="https://doi.org/10.1007/978-81-322-2638-3" TargetMode="External"/><Relationship Id="rId27" Type="http://schemas.openxmlformats.org/officeDocument/2006/relationships/hyperlink" Target="http://www.arpapress.com/Volumes/Vol8Issue1/IJRRAS_8_1_11.pdf" TargetMode="External"/><Relationship Id="rId30" Type="http://schemas.openxmlformats.org/officeDocument/2006/relationships/hyperlink" Target="https://doi.org/10.1109/ACCESS.2018.2794962" TargetMode="External"/><Relationship Id="rId35" Type="http://schemas.openxmlformats.org/officeDocument/2006/relationships/theme" Target="theme/theme1.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abc@ab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27674</Words>
  <Characters>157744</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chart</cp:lastModifiedBy>
  <cp:revision>5</cp:revision>
  <dcterms:created xsi:type="dcterms:W3CDTF">2023-10-06T03:57:00Z</dcterms:created>
  <dcterms:modified xsi:type="dcterms:W3CDTF">2024-06-21T10:52:00Z</dcterms:modified>
</cp:coreProperties>
</file>